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6A77" w14:textId="59C31EA6" w:rsidR="001736F9" w:rsidRPr="00766D5B" w:rsidRDefault="00311BE1" w:rsidP="0004668B">
      <w:pPr>
        <w:tabs>
          <w:tab w:val="right" w:pos="8931"/>
        </w:tabs>
        <w:spacing w:after="0" w:line="360" w:lineRule="auto"/>
        <w:jc w:val="both"/>
        <w:rPr>
          <w:rFonts w:ascii="Verdana" w:hAnsi="Verdana"/>
          <w:sz w:val="18"/>
          <w:szCs w:val="18"/>
          <w:lang w:val="de-CH"/>
        </w:rPr>
      </w:pPr>
      <w:proofErr w:type="spellStart"/>
      <w:r>
        <w:rPr>
          <w:rFonts w:ascii="Verdana" w:hAnsi="Verdana"/>
          <w:sz w:val="18"/>
          <w:szCs w:val="18"/>
          <w:lang w:val="de-CH"/>
        </w:rPr>
        <w:t>Eröffnungs</w:t>
      </w:r>
      <w:r w:rsidR="00640B19">
        <w:rPr>
          <w:rFonts w:ascii="Verdana" w:hAnsi="Verdana"/>
          <w:sz w:val="18"/>
          <w:szCs w:val="18"/>
          <w:lang w:val="de-CH"/>
        </w:rPr>
        <w:t>s</w:t>
      </w:r>
      <w:r w:rsidR="001C2636" w:rsidRPr="00766D5B">
        <w:rPr>
          <w:rFonts w:ascii="Verdana" w:hAnsi="Verdana"/>
          <w:sz w:val="18"/>
          <w:szCs w:val="18"/>
          <w:lang w:val="de-CH"/>
        </w:rPr>
        <w:t>mitteilung</w:t>
      </w:r>
      <w:proofErr w:type="spellEnd"/>
      <w:r w:rsidR="00FF4903" w:rsidRPr="00766D5B">
        <w:rPr>
          <w:rFonts w:ascii="Verdana" w:hAnsi="Verdana"/>
          <w:sz w:val="18"/>
          <w:szCs w:val="18"/>
          <w:lang w:val="de-CH"/>
        </w:rPr>
        <w:tab/>
      </w:r>
      <w:r>
        <w:rPr>
          <w:rFonts w:ascii="Verdana" w:hAnsi="Verdana"/>
          <w:sz w:val="18"/>
          <w:szCs w:val="18"/>
          <w:lang w:val="de-CH"/>
        </w:rPr>
        <w:t>2</w:t>
      </w:r>
      <w:r w:rsidR="00782306">
        <w:rPr>
          <w:rFonts w:ascii="Verdana" w:hAnsi="Verdana"/>
          <w:sz w:val="18"/>
          <w:szCs w:val="18"/>
          <w:lang w:val="de-CH"/>
        </w:rPr>
        <w:t>6</w:t>
      </w:r>
      <w:r w:rsidR="007A73A4">
        <w:rPr>
          <w:rFonts w:ascii="Verdana" w:hAnsi="Verdana"/>
          <w:sz w:val="18"/>
          <w:szCs w:val="18"/>
          <w:lang w:val="de-CH"/>
        </w:rPr>
        <w:t>. November 201</w:t>
      </w:r>
      <w:r w:rsidR="00782306">
        <w:rPr>
          <w:rFonts w:ascii="Verdana" w:hAnsi="Verdana"/>
          <w:sz w:val="18"/>
          <w:szCs w:val="18"/>
          <w:lang w:val="de-CH"/>
        </w:rPr>
        <w:t>9</w:t>
      </w:r>
    </w:p>
    <w:p w14:paraId="30DD0CA8" w14:textId="77777777" w:rsidR="000B3C0F" w:rsidRPr="00766D5B" w:rsidRDefault="000B3C0F" w:rsidP="0004668B">
      <w:pPr>
        <w:spacing w:after="0" w:line="360" w:lineRule="auto"/>
        <w:jc w:val="both"/>
        <w:rPr>
          <w:rFonts w:ascii="Verdana" w:hAnsi="Verdana"/>
          <w:sz w:val="18"/>
          <w:szCs w:val="18"/>
          <w:lang w:val="de-CH"/>
        </w:rPr>
      </w:pPr>
    </w:p>
    <w:p w14:paraId="2B3B5011" w14:textId="77777777" w:rsidR="000B3C0F" w:rsidRPr="00766D5B" w:rsidRDefault="000B3C0F" w:rsidP="0004668B">
      <w:pPr>
        <w:spacing w:after="0" w:line="360" w:lineRule="auto"/>
        <w:jc w:val="both"/>
        <w:rPr>
          <w:rFonts w:ascii="Verdana" w:hAnsi="Verdana"/>
          <w:sz w:val="18"/>
          <w:szCs w:val="18"/>
          <w:lang w:val="de-CH"/>
        </w:rPr>
      </w:pPr>
    </w:p>
    <w:p w14:paraId="1D7B5726" w14:textId="09C5675B" w:rsidR="000B22A7" w:rsidRPr="00766D5B" w:rsidRDefault="00782306" w:rsidP="00782306">
      <w:pPr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Morgen</w:t>
      </w:r>
      <w:r w:rsidR="00311BE1">
        <w:rPr>
          <w:rFonts w:ascii="Verdana" w:hAnsi="Verdana"/>
          <w:b/>
          <w:sz w:val="18"/>
          <w:szCs w:val="18"/>
        </w:rPr>
        <w:t xml:space="preserve"> </w:t>
      </w:r>
      <w:r w:rsidR="00524A96">
        <w:rPr>
          <w:rFonts w:ascii="Verdana" w:hAnsi="Verdana"/>
          <w:b/>
          <w:sz w:val="18"/>
          <w:szCs w:val="18"/>
        </w:rPr>
        <w:t>startet</w:t>
      </w:r>
      <w:r w:rsidR="00311BE1">
        <w:rPr>
          <w:rFonts w:ascii="Verdana" w:hAnsi="Verdana"/>
          <w:b/>
          <w:sz w:val="18"/>
          <w:szCs w:val="18"/>
        </w:rPr>
        <w:t xml:space="preserve"> die </w:t>
      </w:r>
      <w:r w:rsidR="009741E6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>8</w:t>
      </w:r>
      <w:r w:rsidR="009741E6">
        <w:rPr>
          <w:rFonts w:ascii="Verdana" w:hAnsi="Verdana"/>
          <w:b/>
          <w:sz w:val="18"/>
          <w:szCs w:val="18"/>
        </w:rPr>
        <w:t>.</w:t>
      </w:r>
      <w:r w:rsidR="00766D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E5356" w:rsidRPr="00766D5B">
        <w:rPr>
          <w:rFonts w:ascii="Verdana" w:hAnsi="Verdana"/>
          <w:b/>
          <w:sz w:val="18"/>
          <w:szCs w:val="18"/>
        </w:rPr>
        <w:t>Winti</w:t>
      </w:r>
      <w:proofErr w:type="spellEnd"/>
      <w:r w:rsidR="00BE5356" w:rsidRPr="00766D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E5356" w:rsidRPr="00766D5B">
        <w:rPr>
          <w:rFonts w:ascii="Verdana" w:hAnsi="Verdana"/>
          <w:b/>
          <w:sz w:val="18"/>
          <w:szCs w:val="18"/>
        </w:rPr>
        <w:t>Mäss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r w:rsidR="00524A96">
        <w:rPr>
          <w:rFonts w:ascii="Verdana" w:hAnsi="Verdana"/>
          <w:b/>
          <w:sz w:val="18"/>
          <w:szCs w:val="18"/>
        </w:rPr>
        <w:t>mit bewusstem Fokus auf vielseitige Unterhaltung und noch stärkerem Netzwerkgedanke</w:t>
      </w:r>
    </w:p>
    <w:p w14:paraId="1FCAFE69" w14:textId="77777777" w:rsidR="000D1D29" w:rsidRPr="00766D5B" w:rsidRDefault="000D1D29" w:rsidP="0004668B">
      <w:pPr>
        <w:spacing w:after="0" w:line="360" w:lineRule="auto"/>
        <w:jc w:val="both"/>
        <w:rPr>
          <w:rFonts w:ascii="Verdana" w:hAnsi="Verdana"/>
          <w:sz w:val="18"/>
          <w:szCs w:val="18"/>
          <w:lang w:val="de-CH"/>
        </w:rPr>
      </w:pPr>
    </w:p>
    <w:p w14:paraId="04D82A96" w14:textId="4015EA43" w:rsidR="00782306" w:rsidRPr="001123FB" w:rsidRDefault="00782306" w:rsidP="00782306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1123FB">
        <w:rPr>
          <w:rFonts w:ascii="Verdana" w:hAnsi="Verdana"/>
          <w:b/>
          <w:sz w:val="18"/>
          <w:szCs w:val="18"/>
        </w:rPr>
        <w:t xml:space="preserve">Vom </w:t>
      </w:r>
      <w:r>
        <w:rPr>
          <w:rFonts w:ascii="Verdana" w:hAnsi="Verdana"/>
          <w:b/>
          <w:sz w:val="18"/>
          <w:szCs w:val="18"/>
        </w:rPr>
        <w:t>27</w:t>
      </w:r>
      <w:r w:rsidRPr="001123FB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November</w:t>
      </w:r>
      <w:r w:rsidRPr="001123FB">
        <w:rPr>
          <w:rFonts w:ascii="Verdana" w:hAnsi="Verdana"/>
          <w:b/>
          <w:sz w:val="18"/>
          <w:szCs w:val="18"/>
        </w:rPr>
        <w:t xml:space="preserve"> bis </w:t>
      </w:r>
      <w:r>
        <w:rPr>
          <w:rFonts w:ascii="Verdana" w:hAnsi="Verdana"/>
          <w:b/>
          <w:sz w:val="18"/>
          <w:szCs w:val="18"/>
        </w:rPr>
        <w:t>1</w:t>
      </w:r>
      <w:r w:rsidRPr="001123FB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Dezem</w:t>
      </w:r>
      <w:r w:rsidRPr="001123FB">
        <w:rPr>
          <w:rFonts w:ascii="Verdana" w:hAnsi="Verdana"/>
          <w:b/>
          <w:sz w:val="18"/>
          <w:szCs w:val="18"/>
        </w:rPr>
        <w:t>ber 201</w:t>
      </w:r>
      <w:r>
        <w:rPr>
          <w:rFonts w:ascii="Verdana" w:hAnsi="Verdana"/>
          <w:b/>
          <w:sz w:val="18"/>
          <w:szCs w:val="18"/>
        </w:rPr>
        <w:t>9</w:t>
      </w:r>
      <w:r w:rsidRPr="001123F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findet</w:t>
      </w:r>
      <w:r w:rsidRPr="001123FB">
        <w:rPr>
          <w:rFonts w:ascii="Verdana" w:hAnsi="Verdana"/>
          <w:b/>
          <w:sz w:val="18"/>
          <w:szCs w:val="18"/>
        </w:rPr>
        <w:t xml:space="preserve"> die </w:t>
      </w:r>
      <w:proofErr w:type="spellStart"/>
      <w:r>
        <w:rPr>
          <w:rFonts w:ascii="Verdana" w:hAnsi="Verdana"/>
          <w:b/>
          <w:sz w:val="18"/>
          <w:szCs w:val="18"/>
        </w:rPr>
        <w:t>Winti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Mäss</w:t>
      </w:r>
      <w:proofErr w:type="spellEnd"/>
      <w:r w:rsidRPr="001123FB">
        <w:rPr>
          <w:rFonts w:ascii="Verdana" w:hAnsi="Verdana"/>
          <w:b/>
          <w:sz w:val="18"/>
          <w:szCs w:val="18"/>
        </w:rPr>
        <w:t xml:space="preserve"> statt. </w:t>
      </w:r>
      <w:r>
        <w:rPr>
          <w:rFonts w:ascii="Verdana" w:hAnsi="Verdana"/>
          <w:b/>
          <w:sz w:val="18"/>
          <w:szCs w:val="18"/>
        </w:rPr>
        <w:t>Die 88. Austragung bietet dem Publikum 250</w:t>
      </w:r>
      <w:r w:rsidRPr="001123F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Aussteller, gemütliche Beizen und ein vielseitiges Unterhaltungs- und Show-Programm. Es gibt diverse Sonderbereiche zu erkunden, Live-Konzerte und Unterhaltungsmusik ergänzen das mannigfache Flair der Veranstaltung und 32 täglich wechselnde Programmpunkte bieten praktisch durchgehende Unterhaltung.</w:t>
      </w:r>
      <w:r w:rsidR="00240878">
        <w:rPr>
          <w:rFonts w:ascii="Verdana" w:hAnsi="Verdana"/>
          <w:b/>
          <w:sz w:val="18"/>
          <w:szCs w:val="18"/>
        </w:rPr>
        <w:t xml:space="preserve"> Mit dem neuen Konzept vom </w:t>
      </w:r>
      <w:proofErr w:type="spellStart"/>
      <w:r w:rsidR="00240878">
        <w:rPr>
          <w:rFonts w:ascii="Verdana" w:hAnsi="Verdana"/>
          <w:b/>
          <w:sz w:val="18"/>
          <w:szCs w:val="18"/>
        </w:rPr>
        <w:t>Winti</w:t>
      </w:r>
      <w:proofErr w:type="spellEnd"/>
      <w:r w:rsidR="0024087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240878">
        <w:rPr>
          <w:rFonts w:ascii="Verdana" w:hAnsi="Verdana"/>
          <w:b/>
          <w:sz w:val="18"/>
          <w:szCs w:val="18"/>
        </w:rPr>
        <w:t>Mäss</w:t>
      </w:r>
      <w:proofErr w:type="spellEnd"/>
      <w:r w:rsidR="00240878">
        <w:rPr>
          <w:rFonts w:ascii="Verdana" w:hAnsi="Verdana"/>
          <w:b/>
          <w:sz w:val="18"/>
          <w:szCs w:val="18"/>
        </w:rPr>
        <w:t xml:space="preserve"> Apéro, der neuen Startup-Zone und dem KMU Forum Region Winterthur </w:t>
      </w:r>
      <w:r w:rsidR="00C3143D">
        <w:rPr>
          <w:rFonts w:ascii="Verdana" w:hAnsi="Verdana"/>
          <w:b/>
          <w:sz w:val="18"/>
          <w:szCs w:val="18"/>
        </w:rPr>
        <w:t>setzt</w:t>
      </w:r>
      <w:r w:rsidR="00240878">
        <w:rPr>
          <w:rFonts w:ascii="Verdana" w:hAnsi="Verdana"/>
          <w:b/>
          <w:sz w:val="18"/>
          <w:szCs w:val="18"/>
        </w:rPr>
        <w:t xml:space="preserve"> der Veranstalter </w:t>
      </w:r>
      <w:r w:rsidR="00C3143D">
        <w:rPr>
          <w:rFonts w:ascii="Verdana" w:hAnsi="Verdana"/>
          <w:b/>
          <w:sz w:val="18"/>
          <w:szCs w:val="18"/>
        </w:rPr>
        <w:t xml:space="preserve">den </w:t>
      </w:r>
      <w:r w:rsidR="00240878">
        <w:rPr>
          <w:rFonts w:ascii="Verdana" w:hAnsi="Verdana"/>
          <w:b/>
          <w:sz w:val="18"/>
          <w:szCs w:val="18"/>
        </w:rPr>
        <w:t xml:space="preserve">Fokus </w:t>
      </w:r>
      <w:r w:rsidR="00C3143D">
        <w:rPr>
          <w:rFonts w:ascii="Verdana" w:hAnsi="Verdana"/>
          <w:b/>
          <w:sz w:val="18"/>
          <w:szCs w:val="18"/>
        </w:rPr>
        <w:t xml:space="preserve">noch stärker </w:t>
      </w:r>
      <w:r w:rsidR="00240878">
        <w:rPr>
          <w:rFonts w:ascii="Verdana" w:hAnsi="Verdana"/>
          <w:b/>
          <w:sz w:val="18"/>
          <w:szCs w:val="18"/>
        </w:rPr>
        <w:t xml:space="preserve">auf die Netzwerkpflege. </w:t>
      </w:r>
    </w:p>
    <w:p w14:paraId="73D39FC5" w14:textId="77777777" w:rsidR="00311BE1" w:rsidRPr="00766D5B" w:rsidRDefault="00311BE1" w:rsidP="00311BE1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3136368" w14:textId="77777777" w:rsidR="00240878" w:rsidRDefault="00782306" w:rsidP="00782306">
      <w:pPr>
        <w:spacing w:after="0" w:line="360" w:lineRule="auto"/>
        <w:ind w:right="-148"/>
        <w:rPr>
          <w:rFonts w:ascii="Verdana" w:hAnsi="Verdana"/>
          <w:sz w:val="18"/>
          <w:szCs w:val="18"/>
        </w:rPr>
      </w:pPr>
      <w:r w:rsidRPr="0090125E">
        <w:rPr>
          <w:rFonts w:ascii="Verdana" w:hAnsi="Verdana"/>
          <w:sz w:val="18"/>
          <w:szCs w:val="18"/>
        </w:rPr>
        <w:t>Von Mittwoch, 2</w:t>
      </w:r>
      <w:r w:rsidR="00FF5A40">
        <w:rPr>
          <w:rFonts w:ascii="Verdana" w:hAnsi="Verdana"/>
          <w:sz w:val="18"/>
          <w:szCs w:val="18"/>
        </w:rPr>
        <w:t xml:space="preserve">7. November </w:t>
      </w:r>
      <w:r w:rsidRPr="0090125E">
        <w:rPr>
          <w:rFonts w:ascii="Verdana" w:hAnsi="Verdana"/>
          <w:sz w:val="18"/>
          <w:szCs w:val="18"/>
        </w:rPr>
        <w:t xml:space="preserve">bis am Sonntag, </w:t>
      </w:r>
      <w:r>
        <w:rPr>
          <w:rFonts w:ascii="Verdana" w:hAnsi="Verdana"/>
          <w:sz w:val="18"/>
          <w:szCs w:val="18"/>
        </w:rPr>
        <w:t>1</w:t>
      </w:r>
      <w:r w:rsidRPr="0090125E">
        <w:rPr>
          <w:rFonts w:ascii="Verdana" w:hAnsi="Verdana"/>
          <w:sz w:val="18"/>
          <w:szCs w:val="18"/>
        </w:rPr>
        <w:t xml:space="preserve">. </w:t>
      </w:r>
      <w:r w:rsidR="00FF5A40">
        <w:rPr>
          <w:rFonts w:ascii="Verdana" w:hAnsi="Verdana"/>
          <w:sz w:val="18"/>
          <w:szCs w:val="18"/>
        </w:rPr>
        <w:t>Dezember</w:t>
      </w:r>
      <w:r w:rsidRPr="0090125E">
        <w:rPr>
          <w:rFonts w:ascii="Verdana" w:hAnsi="Verdana"/>
          <w:sz w:val="18"/>
          <w:szCs w:val="18"/>
        </w:rPr>
        <w:t xml:space="preserve"> 201</w:t>
      </w:r>
      <w:r>
        <w:rPr>
          <w:rFonts w:ascii="Verdana" w:hAnsi="Verdana"/>
          <w:sz w:val="18"/>
          <w:szCs w:val="18"/>
        </w:rPr>
        <w:t>9</w:t>
      </w:r>
      <w:r w:rsidRPr="0090125E">
        <w:rPr>
          <w:rFonts w:ascii="Verdana" w:hAnsi="Verdana"/>
          <w:sz w:val="18"/>
          <w:szCs w:val="18"/>
        </w:rPr>
        <w:t xml:space="preserve"> findet in </w:t>
      </w:r>
      <w:r w:rsidR="00FF5A40">
        <w:rPr>
          <w:rFonts w:ascii="Verdana" w:hAnsi="Verdana"/>
          <w:sz w:val="18"/>
          <w:szCs w:val="18"/>
        </w:rPr>
        <w:t xml:space="preserve">den </w:t>
      </w:r>
      <w:proofErr w:type="spellStart"/>
      <w:r w:rsidR="00FF5A40">
        <w:rPr>
          <w:rFonts w:ascii="Verdana" w:hAnsi="Verdana"/>
          <w:sz w:val="18"/>
          <w:szCs w:val="18"/>
        </w:rPr>
        <w:t>Eulachhallen</w:t>
      </w:r>
      <w:proofErr w:type="spellEnd"/>
      <w:r w:rsidRPr="0090125E">
        <w:rPr>
          <w:rFonts w:ascii="Verdana" w:hAnsi="Verdana"/>
          <w:sz w:val="18"/>
          <w:szCs w:val="18"/>
        </w:rPr>
        <w:t xml:space="preserve"> die </w:t>
      </w:r>
      <w:r w:rsidR="00FF5A40">
        <w:rPr>
          <w:rFonts w:ascii="Verdana" w:hAnsi="Verdana"/>
          <w:sz w:val="18"/>
          <w:szCs w:val="18"/>
        </w:rPr>
        <w:t>88</w:t>
      </w:r>
      <w:r w:rsidRPr="0090125E">
        <w:rPr>
          <w:rFonts w:ascii="Verdana" w:hAnsi="Verdana"/>
          <w:sz w:val="18"/>
          <w:szCs w:val="18"/>
        </w:rPr>
        <w:t xml:space="preserve">. </w:t>
      </w:r>
      <w:proofErr w:type="spellStart"/>
      <w:r w:rsidR="00FF5A40">
        <w:rPr>
          <w:rFonts w:ascii="Verdana" w:hAnsi="Verdana"/>
          <w:sz w:val="18"/>
          <w:szCs w:val="18"/>
        </w:rPr>
        <w:t>Winti</w:t>
      </w:r>
      <w:proofErr w:type="spellEnd"/>
      <w:r w:rsidRPr="0090125E">
        <w:rPr>
          <w:rFonts w:ascii="Verdana" w:hAnsi="Verdana"/>
          <w:sz w:val="18"/>
          <w:szCs w:val="18"/>
        </w:rPr>
        <w:t xml:space="preserve"> </w:t>
      </w:r>
      <w:proofErr w:type="spellStart"/>
      <w:r w:rsidRPr="0090125E">
        <w:rPr>
          <w:rFonts w:ascii="Verdana" w:hAnsi="Verdana"/>
          <w:sz w:val="18"/>
          <w:szCs w:val="18"/>
        </w:rPr>
        <w:t>Mäss</w:t>
      </w:r>
      <w:proofErr w:type="spellEnd"/>
      <w:r w:rsidRPr="0090125E">
        <w:rPr>
          <w:rFonts w:ascii="Verdana" w:hAnsi="Verdana"/>
          <w:sz w:val="18"/>
          <w:szCs w:val="18"/>
        </w:rPr>
        <w:t xml:space="preserve"> statt. 2</w:t>
      </w:r>
      <w:r>
        <w:rPr>
          <w:rFonts w:ascii="Verdana" w:hAnsi="Verdana"/>
          <w:sz w:val="18"/>
          <w:szCs w:val="18"/>
        </w:rPr>
        <w:t>5</w:t>
      </w:r>
      <w:r w:rsidRPr="0090125E">
        <w:rPr>
          <w:rFonts w:ascii="Verdana" w:hAnsi="Verdana"/>
          <w:sz w:val="18"/>
          <w:szCs w:val="18"/>
        </w:rPr>
        <w:t xml:space="preserve">0 ausstellende Unternehmen, Vereine, Verbände und </w:t>
      </w:r>
      <w:r>
        <w:rPr>
          <w:rFonts w:ascii="Verdana" w:hAnsi="Verdana"/>
          <w:sz w:val="18"/>
          <w:szCs w:val="18"/>
        </w:rPr>
        <w:t xml:space="preserve">Institutionen werden das Publikum mit </w:t>
      </w:r>
      <w:r w:rsidR="00FF5A40">
        <w:rPr>
          <w:rFonts w:ascii="Verdana" w:hAnsi="Verdana"/>
          <w:sz w:val="18"/>
          <w:szCs w:val="18"/>
        </w:rPr>
        <w:t xml:space="preserve">allerlei </w:t>
      </w:r>
      <w:r>
        <w:rPr>
          <w:rFonts w:ascii="Verdana" w:hAnsi="Verdana"/>
          <w:sz w:val="18"/>
          <w:szCs w:val="18"/>
        </w:rPr>
        <w:t>praktischen Produkten überraschen</w:t>
      </w:r>
      <w:r w:rsidRPr="0090125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Die </w:t>
      </w:r>
      <w:proofErr w:type="spellStart"/>
      <w:r w:rsidR="00FF5A40">
        <w:rPr>
          <w:rFonts w:ascii="Verdana" w:hAnsi="Verdana"/>
          <w:sz w:val="18"/>
          <w:szCs w:val="18"/>
        </w:rPr>
        <w:t>Winti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Mäss</w:t>
      </w:r>
      <w:proofErr w:type="spellEnd"/>
      <w:r>
        <w:rPr>
          <w:rFonts w:ascii="Verdana" w:hAnsi="Verdana"/>
          <w:sz w:val="18"/>
          <w:szCs w:val="18"/>
        </w:rPr>
        <w:t xml:space="preserve"> ist bekannt als Treffpunkt mit gemütlichen Beizen, Verweilzonen, Köstlichkeiten und Weinen aus aller Welt. Für Musikfreunde dürften die legendären</w:t>
      </w:r>
      <w:r w:rsidR="00240878">
        <w:rPr>
          <w:rFonts w:ascii="Verdana" w:hAnsi="Verdana"/>
          <w:sz w:val="18"/>
          <w:szCs w:val="18"/>
        </w:rPr>
        <w:t xml:space="preserve"> </w:t>
      </w:r>
      <w:proofErr w:type="spellStart"/>
      <w:r w:rsidR="00240878">
        <w:rPr>
          <w:rFonts w:ascii="Verdana" w:hAnsi="Verdana"/>
          <w:sz w:val="18"/>
          <w:szCs w:val="18"/>
        </w:rPr>
        <w:t>Winti</w:t>
      </w:r>
      <w:proofErr w:type="spellEnd"/>
      <w:r w:rsidR="00240878">
        <w:rPr>
          <w:rFonts w:ascii="Verdana" w:hAnsi="Verdana"/>
          <w:sz w:val="18"/>
          <w:szCs w:val="18"/>
        </w:rPr>
        <w:t xml:space="preserve"> </w:t>
      </w:r>
      <w:proofErr w:type="spellStart"/>
      <w:r w:rsidR="00240878">
        <w:rPr>
          <w:rFonts w:ascii="Verdana" w:hAnsi="Verdana"/>
          <w:sz w:val="18"/>
          <w:szCs w:val="18"/>
        </w:rPr>
        <w:t>Mäss</w:t>
      </w:r>
      <w:proofErr w:type="spellEnd"/>
      <w:r w:rsidR="0024087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Nights das Highlight sein. Die </w:t>
      </w:r>
      <w:proofErr w:type="spellStart"/>
      <w:r w:rsidR="00240878">
        <w:rPr>
          <w:rFonts w:ascii="Verdana" w:hAnsi="Verdana"/>
          <w:sz w:val="18"/>
          <w:szCs w:val="18"/>
        </w:rPr>
        <w:t>Winti</w:t>
      </w:r>
      <w:proofErr w:type="spellEnd"/>
      <w:r w:rsidR="00240878">
        <w:rPr>
          <w:rFonts w:ascii="Verdana" w:hAnsi="Verdana"/>
          <w:sz w:val="18"/>
          <w:szCs w:val="18"/>
        </w:rPr>
        <w:t xml:space="preserve"> </w:t>
      </w:r>
      <w:proofErr w:type="spellStart"/>
      <w:r w:rsidR="00240878">
        <w:rPr>
          <w:rFonts w:ascii="Verdana" w:hAnsi="Verdana"/>
          <w:sz w:val="18"/>
          <w:szCs w:val="18"/>
        </w:rPr>
        <w:t>Mäss</w:t>
      </w:r>
      <w:proofErr w:type="spellEnd"/>
      <w:r>
        <w:rPr>
          <w:rFonts w:ascii="Verdana" w:hAnsi="Verdana"/>
          <w:sz w:val="18"/>
          <w:szCs w:val="18"/>
        </w:rPr>
        <w:t xml:space="preserve"> ist fünf Tage lang ein fröhlicher Treffpunkt, täglich sorgen Live-Musik und Shows für gute Unterhaltung.</w:t>
      </w:r>
      <w:r w:rsidR="00240878">
        <w:rPr>
          <w:rFonts w:ascii="Verdana" w:hAnsi="Verdana"/>
          <w:sz w:val="18"/>
          <w:szCs w:val="18"/>
        </w:rPr>
        <w:t xml:space="preserve"> </w:t>
      </w:r>
    </w:p>
    <w:p w14:paraId="25DDC0F1" w14:textId="473FA927" w:rsidR="00240878" w:rsidRDefault="00240878" w:rsidP="00782306">
      <w:pPr>
        <w:spacing w:after="0" w:line="360" w:lineRule="auto"/>
        <w:ind w:right="-148"/>
        <w:rPr>
          <w:rFonts w:ascii="Verdana" w:hAnsi="Verdana"/>
          <w:sz w:val="18"/>
          <w:szCs w:val="18"/>
        </w:rPr>
      </w:pPr>
    </w:p>
    <w:p w14:paraId="70492192" w14:textId="2B755CAA" w:rsidR="00240878" w:rsidRPr="00240878" w:rsidRDefault="00240878" w:rsidP="00782306">
      <w:pPr>
        <w:spacing w:after="0" w:line="360" w:lineRule="auto"/>
        <w:ind w:right="-148"/>
        <w:rPr>
          <w:rFonts w:ascii="Verdana" w:hAnsi="Verdana"/>
          <w:b/>
          <w:bCs/>
          <w:sz w:val="18"/>
          <w:szCs w:val="18"/>
        </w:rPr>
      </w:pPr>
      <w:r w:rsidRPr="00240878">
        <w:rPr>
          <w:rFonts w:ascii="Verdana" w:hAnsi="Verdana"/>
          <w:b/>
          <w:bCs/>
          <w:sz w:val="18"/>
          <w:szCs w:val="18"/>
        </w:rPr>
        <w:t>Netzwerkgedanke als prägender Faktor</w:t>
      </w:r>
    </w:p>
    <w:p w14:paraId="146F0AAE" w14:textId="4B5C2847" w:rsidR="00782306" w:rsidRDefault="00240878" w:rsidP="00782306">
      <w:pPr>
        <w:spacing w:after="0" w:line="360" w:lineRule="auto"/>
        <w:ind w:right="-1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«Neu findet der </w:t>
      </w:r>
      <w:proofErr w:type="spellStart"/>
      <w:r>
        <w:rPr>
          <w:rFonts w:ascii="Verdana" w:hAnsi="Verdana"/>
          <w:sz w:val="18"/>
          <w:szCs w:val="18"/>
        </w:rPr>
        <w:t>Winti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Mäss</w:t>
      </w:r>
      <w:proofErr w:type="spellEnd"/>
      <w:r>
        <w:rPr>
          <w:rFonts w:ascii="Verdana" w:hAnsi="Verdana"/>
          <w:sz w:val="18"/>
          <w:szCs w:val="18"/>
        </w:rPr>
        <w:t xml:space="preserve"> Apéro am ersten Messetag statt. Bereits ab 15 Uhr können die </w:t>
      </w:r>
      <w:r w:rsidR="009F176F">
        <w:rPr>
          <w:rFonts w:ascii="Verdana" w:hAnsi="Verdana"/>
          <w:sz w:val="18"/>
          <w:szCs w:val="18"/>
        </w:rPr>
        <w:t xml:space="preserve">geladenen </w:t>
      </w:r>
      <w:r>
        <w:rPr>
          <w:rFonts w:ascii="Verdana" w:hAnsi="Verdana"/>
          <w:sz w:val="18"/>
          <w:szCs w:val="18"/>
        </w:rPr>
        <w:t>Gäste individuell die Messe besuchen, wo an sechs Stationen von regionalen Ausstellern</w:t>
      </w:r>
      <w:r w:rsidR="009F176F">
        <w:rPr>
          <w:rFonts w:ascii="Verdana" w:hAnsi="Verdana"/>
          <w:sz w:val="18"/>
          <w:szCs w:val="18"/>
        </w:rPr>
        <w:t xml:space="preserve"> der Netzwerkgedanke bewusst initiiert wird. </w:t>
      </w:r>
      <w:r w:rsidR="00C3143D">
        <w:rPr>
          <w:rFonts w:ascii="Verdana" w:hAnsi="Verdana"/>
          <w:sz w:val="18"/>
          <w:szCs w:val="18"/>
        </w:rPr>
        <w:t>Auch die neue Startup-Zone und das bereits 6. KMU Forum Region Winterthur beinhalte</w:t>
      </w:r>
      <w:r w:rsidR="00EC404D">
        <w:rPr>
          <w:rFonts w:ascii="Verdana" w:hAnsi="Verdana"/>
          <w:sz w:val="18"/>
          <w:szCs w:val="18"/>
        </w:rPr>
        <w:t>n</w:t>
      </w:r>
      <w:r w:rsidR="00C3143D">
        <w:rPr>
          <w:rFonts w:ascii="Verdana" w:hAnsi="Verdana"/>
          <w:sz w:val="18"/>
          <w:szCs w:val="18"/>
        </w:rPr>
        <w:t xml:space="preserve"> den Netzwerkgedanken als prägenden Faktor</w:t>
      </w:r>
      <w:r w:rsidR="00F61F07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»</w:t>
      </w:r>
      <w:r w:rsidR="00C3143D">
        <w:rPr>
          <w:rFonts w:ascii="Verdana" w:hAnsi="Verdana"/>
          <w:sz w:val="18"/>
          <w:szCs w:val="18"/>
        </w:rPr>
        <w:t>, erklärt Andreas Künzli, Geschäftsführer und Inhaber der Maurer + Salzmann AG.</w:t>
      </w:r>
    </w:p>
    <w:p w14:paraId="02F95EA6" w14:textId="77777777" w:rsidR="00782306" w:rsidRDefault="00782306" w:rsidP="00782306">
      <w:pPr>
        <w:spacing w:after="0" w:line="360" w:lineRule="auto"/>
        <w:rPr>
          <w:rFonts w:ascii="Verdana" w:hAnsi="Verdana"/>
          <w:sz w:val="18"/>
          <w:szCs w:val="18"/>
        </w:rPr>
      </w:pPr>
    </w:p>
    <w:p w14:paraId="33B0CAF1" w14:textId="6D084344" w:rsidR="00782306" w:rsidRPr="006D3080" w:rsidRDefault="00782306" w:rsidP="0078230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  <w:r w:rsidRPr="006D3080">
        <w:rPr>
          <w:rFonts w:ascii="Verdana" w:hAnsi="Verdana"/>
          <w:b/>
          <w:bCs/>
          <w:sz w:val="18"/>
          <w:szCs w:val="18"/>
        </w:rPr>
        <w:t>Sonder</w:t>
      </w:r>
      <w:r w:rsidR="00D72B33">
        <w:rPr>
          <w:rFonts w:ascii="Verdana" w:hAnsi="Verdana"/>
          <w:b/>
          <w:bCs/>
          <w:sz w:val="18"/>
          <w:szCs w:val="18"/>
        </w:rPr>
        <w:t>bereiche und Highlights</w:t>
      </w:r>
    </w:p>
    <w:p w14:paraId="206641B8" w14:textId="2A68D36F" w:rsidR="00782306" w:rsidRPr="00D72B33" w:rsidRDefault="00D72B33" w:rsidP="00782306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="Arial"/>
          <w:sz w:val="18"/>
          <w:szCs w:val="18"/>
          <w:lang w:val="de-DE" w:eastAsia="en-US"/>
        </w:rPr>
      </w:pPr>
      <w:r w:rsidRPr="00D72B33"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Im </w:t>
      </w:r>
      <w:r w:rsidRPr="00D72B33">
        <w:rPr>
          <w:rFonts w:ascii="Verdana" w:eastAsiaTheme="minorHAnsi" w:hAnsi="Verdana" w:cs="Arial"/>
          <w:b/>
          <w:bCs/>
          <w:sz w:val="18"/>
          <w:szCs w:val="18"/>
          <w:lang w:val="de-DE" w:eastAsia="en-US"/>
        </w:rPr>
        <w:t>Flugsimulator «</w:t>
      </w:r>
      <w:proofErr w:type="spellStart"/>
      <w:r w:rsidRPr="00D72B33">
        <w:rPr>
          <w:rFonts w:ascii="Verdana" w:eastAsiaTheme="minorHAnsi" w:hAnsi="Verdana" w:cs="Arial"/>
          <w:b/>
          <w:bCs/>
          <w:sz w:val="18"/>
          <w:szCs w:val="18"/>
          <w:lang w:val="de-DE" w:eastAsia="en-US"/>
        </w:rPr>
        <w:t>Birdly</w:t>
      </w:r>
      <w:proofErr w:type="spellEnd"/>
      <w:r w:rsidRPr="00D72B33">
        <w:rPr>
          <w:rFonts w:ascii="Verdana" w:eastAsiaTheme="minorHAnsi" w:hAnsi="Verdana" w:cs="Arial"/>
          <w:b/>
          <w:bCs/>
          <w:sz w:val="18"/>
          <w:szCs w:val="18"/>
          <w:lang w:val="de-DE" w:eastAsia="en-US"/>
        </w:rPr>
        <w:t>»</w:t>
      </w:r>
      <w:r w:rsidRPr="00D72B33"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</w:t>
      </w: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wird der Traum wahr, </w:t>
      </w:r>
      <w:r w:rsidRPr="00D72B33">
        <w:rPr>
          <w:rFonts w:ascii="Verdana" w:eastAsiaTheme="minorHAnsi" w:hAnsi="Verdana" w:cs="Arial"/>
          <w:sz w:val="18"/>
          <w:szCs w:val="18"/>
          <w:lang w:val="de-DE" w:eastAsia="en-US"/>
        </w:rPr>
        <w:t>wie ein Vogel durch die Welt</w:t>
      </w: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zu gleiten.</w:t>
      </w:r>
    </w:p>
    <w:p w14:paraId="0DF3E2E0" w14:textId="1BEB3CF4" w:rsidR="00782306" w:rsidRDefault="00D72B33" w:rsidP="00782306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="Arial"/>
          <w:sz w:val="18"/>
          <w:szCs w:val="18"/>
          <w:lang w:val="de-DE" w:eastAsia="en-US"/>
        </w:rPr>
      </w:pPr>
      <w:r w:rsidRPr="00D72B33">
        <w:rPr>
          <w:rFonts w:ascii="Verdana" w:eastAsiaTheme="minorHAnsi" w:hAnsi="Verdana" w:cs="Arial"/>
          <w:sz w:val="18"/>
          <w:szCs w:val="18"/>
          <w:lang w:val="de-DE" w:eastAsia="en-US"/>
        </w:rPr>
        <w:t>Das</w:t>
      </w:r>
      <w:r>
        <w:rPr>
          <w:rFonts w:ascii="Verdana" w:eastAsiaTheme="minorHAnsi" w:hAnsi="Verdana" w:cs="Arial"/>
          <w:b/>
          <w:bCs/>
          <w:sz w:val="18"/>
          <w:szCs w:val="18"/>
          <w:lang w:val="de-DE" w:eastAsia="en-US"/>
        </w:rPr>
        <w:t xml:space="preserve"> Swiss Science Center Technorama</w:t>
      </w:r>
      <w:r w:rsidR="00782306"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</w:t>
      </w:r>
      <w:r>
        <w:rPr>
          <w:rFonts w:ascii="Verdana" w:eastAsiaTheme="minorHAnsi" w:hAnsi="Verdana" w:cs="Arial"/>
          <w:sz w:val="18"/>
          <w:szCs w:val="18"/>
          <w:lang w:val="de-DE" w:eastAsia="en-US"/>
        </w:rPr>
        <w:t>läst zum Experimentieren und Entdecken ein und stellt das Projekt «</w:t>
      </w:r>
      <w:proofErr w:type="spellStart"/>
      <w:r>
        <w:rPr>
          <w:rFonts w:ascii="Verdana" w:eastAsiaTheme="minorHAnsi" w:hAnsi="Verdana" w:cs="Arial"/>
          <w:sz w:val="18"/>
          <w:szCs w:val="18"/>
          <w:lang w:val="de-DE" w:eastAsia="en-US"/>
        </w:rPr>
        <w:t>Techorama</w:t>
      </w:r>
      <w:proofErr w:type="spellEnd"/>
      <w:r>
        <w:rPr>
          <w:rFonts w:ascii="Verdana" w:eastAsiaTheme="minorHAnsi" w:hAnsi="Verdana" w:cs="Arial"/>
          <w:sz w:val="18"/>
          <w:szCs w:val="18"/>
          <w:lang w:val="de-DE" w:eastAsia="en-US"/>
        </w:rPr>
        <w:t>-Park und Wunderbrücke» vor.</w:t>
      </w:r>
    </w:p>
    <w:p w14:paraId="346F2ECD" w14:textId="77777777" w:rsidR="00D72B33" w:rsidRDefault="00D72B33" w:rsidP="00D72B33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="Arial"/>
          <w:sz w:val="18"/>
          <w:szCs w:val="18"/>
          <w:lang w:val="de-DE" w:eastAsia="en-US"/>
        </w:rPr>
      </w:pPr>
      <w:r w:rsidRPr="00567B70">
        <w:rPr>
          <w:rFonts w:ascii="Verdana" w:eastAsiaTheme="minorHAnsi" w:hAnsi="Verdana" w:cs="Arial"/>
          <w:b/>
          <w:bCs/>
          <w:sz w:val="18"/>
          <w:szCs w:val="18"/>
          <w:lang w:val="de-DE" w:eastAsia="en-US"/>
        </w:rPr>
        <w:t>Nintendo</w:t>
      </w: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ermöglicht das Abtauchen in die kunterbunte Spielwelt rund um die Switch Konsole.</w:t>
      </w:r>
    </w:p>
    <w:p w14:paraId="2A8E259F" w14:textId="286342B2" w:rsidR="00D72B33" w:rsidRDefault="00D72B33" w:rsidP="00782306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="Arial"/>
          <w:sz w:val="18"/>
          <w:szCs w:val="18"/>
          <w:lang w:val="de-DE" w:eastAsia="en-US"/>
        </w:rPr>
      </w:pP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In der neuen </w:t>
      </w:r>
      <w:r w:rsidRPr="00D72B33">
        <w:rPr>
          <w:rFonts w:ascii="Verdana" w:eastAsiaTheme="minorHAnsi" w:hAnsi="Verdana" w:cs="Arial"/>
          <w:b/>
          <w:bCs/>
          <w:sz w:val="18"/>
          <w:szCs w:val="18"/>
          <w:lang w:val="de-DE" w:eastAsia="en-US"/>
        </w:rPr>
        <w:t>Startup-Zone</w:t>
      </w: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sind täglich Vertreter aus der lokalen Community vor Ort.</w:t>
      </w:r>
    </w:p>
    <w:p w14:paraId="03026070" w14:textId="1C9F5DE0" w:rsidR="00D72B33" w:rsidRDefault="00D72B33" w:rsidP="00782306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="Arial"/>
          <w:sz w:val="18"/>
          <w:szCs w:val="18"/>
          <w:lang w:val="de-DE" w:eastAsia="en-US"/>
        </w:rPr>
      </w:pP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In der </w:t>
      </w:r>
      <w:r w:rsidRPr="00D72B33">
        <w:rPr>
          <w:rFonts w:ascii="Verdana" w:eastAsiaTheme="minorHAnsi" w:hAnsi="Verdana" w:cs="Arial"/>
          <w:b/>
          <w:bCs/>
          <w:sz w:val="18"/>
          <w:szCs w:val="18"/>
          <w:lang w:val="de-DE" w:eastAsia="en-US"/>
        </w:rPr>
        <w:t>Sportarena</w:t>
      </w: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sind die Cracks vom EHC Winterthur (Mittwoch), Pfadi Winterthur &amp; Yellow Winterthur (Donnerstag), der Winterthur Warriors (Freitag), vom Rugby Club Winterthur (Samstag) und vom HC Rychenberg und der </w:t>
      </w:r>
      <w:proofErr w:type="spellStart"/>
      <w:r>
        <w:rPr>
          <w:rFonts w:ascii="Verdana" w:eastAsiaTheme="minorHAnsi" w:hAnsi="Verdana" w:cs="Arial"/>
          <w:sz w:val="18"/>
          <w:szCs w:val="18"/>
          <w:lang w:val="de-DE" w:eastAsia="en-US"/>
        </w:rPr>
        <w:t>Red</w:t>
      </w:r>
      <w:proofErr w:type="spellEnd"/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</w:t>
      </w:r>
      <w:proofErr w:type="spellStart"/>
      <w:r>
        <w:rPr>
          <w:rFonts w:ascii="Verdana" w:eastAsiaTheme="minorHAnsi" w:hAnsi="Verdana" w:cs="Arial"/>
          <w:sz w:val="18"/>
          <w:szCs w:val="18"/>
          <w:lang w:val="de-DE" w:eastAsia="en-US"/>
        </w:rPr>
        <w:t>Ants</w:t>
      </w:r>
      <w:proofErr w:type="spellEnd"/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Rychenberg (Sonntag) anzutreffen.</w:t>
      </w:r>
    </w:p>
    <w:p w14:paraId="12275818" w14:textId="12C4B388" w:rsidR="00D72B33" w:rsidRDefault="00D72B33" w:rsidP="00782306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="Arial"/>
          <w:sz w:val="18"/>
          <w:szCs w:val="18"/>
          <w:lang w:val="de-DE" w:eastAsia="en-US"/>
        </w:rPr>
      </w:pP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Die </w:t>
      </w:r>
      <w:r w:rsidRPr="00D72B33">
        <w:rPr>
          <w:rFonts w:ascii="Verdana" w:eastAsiaTheme="minorHAnsi" w:hAnsi="Verdana" w:cs="Arial"/>
          <w:b/>
          <w:bCs/>
          <w:sz w:val="18"/>
          <w:szCs w:val="18"/>
          <w:lang w:val="de-DE" w:eastAsia="en-US"/>
        </w:rPr>
        <w:t>Mode-Show</w:t>
      </w: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bietet 16 Mal ein 30-minütiges Feuerwerk aus Tanz, Akrobatik und den Fashion-Trends.</w:t>
      </w:r>
    </w:p>
    <w:p w14:paraId="1F282374" w14:textId="06A29AE2" w:rsidR="00D72B33" w:rsidRDefault="00D72B33" w:rsidP="00782306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="Arial"/>
          <w:sz w:val="18"/>
          <w:szCs w:val="18"/>
          <w:lang w:val="de-DE" w:eastAsia="en-US"/>
        </w:rPr>
      </w:pP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Im </w:t>
      </w:r>
      <w:r w:rsidRPr="00D72B33">
        <w:rPr>
          <w:rFonts w:ascii="Verdana" w:eastAsiaTheme="minorHAnsi" w:hAnsi="Verdana" w:cs="Arial"/>
          <w:b/>
          <w:bCs/>
          <w:sz w:val="18"/>
          <w:szCs w:val="18"/>
          <w:lang w:val="de-DE" w:eastAsia="en-US"/>
        </w:rPr>
        <w:t>Lehrlingsdorf</w:t>
      </w: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</w:t>
      </w:r>
      <w:r w:rsidR="00EC404D">
        <w:rPr>
          <w:rFonts w:ascii="Verdana" w:eastAsiaTheme="minorHAnsi" w:hAnsi="Verdana" w:cs="Arial"/>
          <w:sz w:val="18"/>
          <w:szCs w:val="18"/>
          <w:lang w:val="de-DE" w:eastAsia="en-US"/>
        </w:rPr>
        <w:t>ermöglichen</w:t>
      </w: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Lernende von acht regionalen Unternehmen interaktive</w:t>
      </w:r>
      <w:r w:rsidR="00067303"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und persönliche </w:t>
      </w:r>
      <w:r>
        <w:rPr>
          <w:rFonts w:ascii="Verdana" w:eastAsiaTheme="minorHAnsi" w:hAnsi="Verdana" w:cs="Arial"/>
          <w:sz w:val="18"/>
          <w:szCs w:val="18"/>
          <w:lang w:val="de-DE" w:eastAsia="en-US"/>
        </w:rPr>
        <w:t>Erlebnisse</w:t>
      </w:r>
      <w:r w:rsidR="00067303">
        <w:rPr>
          <w:rFonts w:ascii="Verdana" w:eastAsiaTheme="minorHAnsi" w:hAnsi="Verdana" w:cs="Arial"/>
          <w:sz w:val="18"/>
          <w:szCs w:val="18"/>
          <w:lang w:val="de-DE" w:eastAsia="en-US"/>
        </w:rPr>
        <w:t>.</w:t>
      </w:r>
    </w:p>
    <w:p w14:paraId="77AD16E9" w14:textId="271C7CD6" w:rsidR="00782306" w:rsidRDefault="00FF5A40" w:rsidP="00782306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="Arial"/>
          <w:sz w:val="18"/>
          <w:szCs w:val="18"/>
          <w:lang w:val="de-DE" w:eastAsia="en-US"/>
        </w:rPr>
      </w:pPr>
      <w:r>
        <w:rPr>
          <w:rFonts w:ascii="Verdana" w:eastAsiaTheme="minorHAnsi" w:hAnsi="Verdana" w:cs="Arial"/>
          <w:sz w:val="18"/>
          <w:szCs w:val="18"/>
          <w:lang w:val="de-DE" w:eastAsia="en-US"/>
        </w:rPr>
        <w:lastRenderedPageBreak/>
        <w:t xml:space="preserve">Im </w:t>
      </w:r>
      <w:proofErr w:type="spellStart"/>
      <w:r w:rsidRPr="00FF5A40">
        <w:rPr>
          <w:rFonts w:ascii="Verdana" w:eastAsiaTheme="minorHAnsi" w:hAnsi="Verdana" w:cs="Arial"/>
          <w:b/>
          <w:bCs/>
          <w:sz w:val="18"/>
          <w:szCs w:val="18"/>
          <w:lang w:val="de-DE" w:eastAsia="en-US"/>
        </w:rPr>
        <w:t>Buureland</w:t>
      </w:r>
      <w:proofErr w:type="spellEnd"/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wird Aufklärungsarbeit zu den mit der </w:t>
      </w:r>
      <w:proofErr w:type="spellStart"/>
      <w:r>
        <w:rPr>
          <w:rFonts w:ascii="Verdana" w:eastAsiaTheme="minorHAnsi" w:hAnsi="Verdana" w:cs="Arial"/>
          <w:sz w:val="18"/>
          <w:szCs w:val="18"/>
          <w:lang w:val="de-DE" w:eastAsia="en-US"/>
        </w:rPr>
        <w:t>Tinkwasser</w:t>
      </w:r>
      <w:proofErr w:type="spellEnd"/>
      <w:r>
        <w:rPr>
          <w:rFonts w:ascii="Verdana" w:eastAsiaTheme="minorHAnsi" w:hAnsi="Verdana" w:cs="Arial"/>
          <w:sz w:val="18"/>
          <w:szCs w:val="18"/>
          <w:lang w:val="de-DE" w:eastAsia="en-US"/>
        </w:rPr>
        <w:t>-Initiative aufgeworfenen Themen betrieben, vor allem zu P</w:t>
      </w:r>
      <w:r w:rsidR="00EC404D">
        <w:rPr>
          <w:rFonts w:ascii="Verdana" w:eastAsiaTheme="minorHAnsi" w:hAnsi="Verdana" w:cs="Arial"/>
          <w:sz w:val="18"/>
          <w:szCs w:val="18"/>
          <w:lang w:val="de-DE" w:eastAsia="en-US"/>
        </w:rPr>
        <w:t>f</w:t>
      </w:r>
      <w:r>
        <w:rPr>
          <w:rFonts w:ascii="Verdana" w:eastAsiaTheme="minorHAnsi" w:hAnsi="Verdana" w:cs="Arial"/>
          <w:sz w:val="18"/>
          <w:szCs w:val="18"/>
          <w:lang w:val="de-DE" w:eastAsia="en-US"/>
        </w:rPr>
        <w:t>lanzenschutz und Fütterung.</w:t>
      </w:r>
    </w:p>
    <w:p w14:paraId="1D012E1C" w14:textId="7F03039C" w:rsidR="00782306" w:rsidRPr="00567B70" w:rsidRDefault="00782306" w:rsidP="00782306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="Arial"/>
          <w:sz w:val="18"/>
          <w:szCs w:val="18"/>
          <w:lang w:val="de-DE" w:eastAsia="en-US"/>
        </w:rPr>
      </w:pP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Am Samstag wird die </w:t>
      </w:r>
      <w:proofErr w:type="spellStart"/>
      <w:r w:rsidR="00FF5A40">
        <w:rPr>
          <w:rFonts w:ascii="Verdana" w:eastAsiaTheme="minorHAnsi" w:hAnsi="Verdana" w:cs="Arial"/>
          <w:sz w:val="18"/>
          <w:szCs w:val="18"/>
          <w:lang w:val="de-DE" w:eastAsia="en-US"/>
        </w:rPr>
        <w:t>Winti</w:t>
      </w:r>
      <w:proofErr w:type="spellEnd"/>
      <w:r w:rsidR="00FF5A40"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</w:t>
      </w:r>
      <w:proofErr w:type="spellStart"/>
      <w:r w:rsidR="00FF5A40">
        <w:rPr>
          <w:rFonts w:ascii="Verdana" w:eastAsiaTheme="minorHAnsi" w:hAnsi="Verdana" w:cs="Arial"/>
          <w:sz w:val="18"/>
          <w:szCs w:val="18"/>
          <w:lang w:val="de-DE" w:eastAsia="en-US"/>
        </w:rPr>
        <w:t>Màss</w:t>
      </w:r>
      <w:proofErr w:type="spellEnd"/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zum Erlebnis-Parcours für Kinder. Am </w:t>
      </w:r>
      <w:r w:rsidRPr="00567B70">
        <w:rPr>
          <w:rFonts w:ascii="Verdana" w:eastAsiaTheme="minorHAnsi" w:hAnsi="Verdana" w:cs="Arial"/>
          <w:b/>
          <w:bCs/>
          <w:sz w:val="18"/>
          <w:szCs w:val="18"/>
          <w:lang w:val="de-DE" w:eastAsia="en-US"/>
        </w:rPr>
        <w:t>Family Day</w:t>
      </w: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stehen </w:t>
      </w:r>
      <w:r w:rsidR="00FF5A40">
        <w:rPr>
          <w:rFonts w:ascii="Verdana" w:eastAsiaTheme="minorHAnsi" w:hAnsi="Verdana" w:cs="Arial"/>
          <w:sz w:val="18"/>
          <w:szCs w:val="18"/>
          <w:lang w:val="de-DE" w:eastAsia="en-US"/>
        </w:rPr>
        <w:t>zahlreiche</w:t>
      </w:r>
      <w:r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Stationen mit interessanten, kreativen und interaktiven Inhalten zur Auswahl.</w:t>
      </w:r>
      <w:r w:rsidR="00FF5A40">
        <w:rPr>
          <w:rFonts w:ascii="Verdana" w:eastAsiaTheme="minorHAnsi" w:hAnsi="Verdana" w:cs="Arial"/>
          <w:sz w:val="18"/>
          <w:szCs w:val="18"/>
          <w:lang w:val="de-DE" w:eastAsia="en-US"/>
        </w:rPr>
        <w:t xml:space="preserve"> (30. November 2019, 12 bis 17.30 Uhr, quer durch die Messe)</w:t>
      </w:r>
    </w:p>
    <w:p w14:paraId="7225883B" w14:textId="77777777" w:rsidR="00556BA9" w:rsidRDefault="00556BA9" w:rsidP="00217CA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3D068771" w14:textId="758C8C67" w:rsidR="00B54803" w:rsidRPr="00C3143D" w:rsidRDefault="00B54803" w:rsidP="00217CA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3143D">
        <w:rPr>
          <w:rFonts w:ascii="Verdana" w:hAnsi="Verdana"/>
          <w:sz w:val="18"/>
          <w:szCs w:val="18"/>
        </w:rPr>
        <w:t xml:space="preserve">Unter </w:t>
      </w:r>
      <w:hyperlink r:id="rId7" w:history="1">
        <w:r w:rsidR="00782306" w:rsidRPr="00C3143D">
          <w:rPr>
            <w:rStyle w:val="Hyperlink"/>
            <w:rFonts w:ascii="Verdana" w:hAnsi="Verdana"/>
            <w:color w:val="auto"/>
            <w:sz w:val="18"/>
            <w:szCs w:val="18"/>
          </w:rPr>
          <w:t>www.wintimaess.ch/programm</w:t>
        </w:r>
      </w:hyperlink>
      <w:r w:rsidR="00782306" w:rsidRPr="00C3143D">
        <w:rPr>
          <w:rFonts w:ascii="Verdana" w:hAnsi="Verdana"/>
          <w:sz w:val="18"/>
          <w:szCs w:val="18"/>
        </w:rPr>
        <w:t xml:space="preserve"> </w:t>
      </w:r>
      <w:r w:rsidRPr="00C3143D">
        <w:rPr>
          <w:rFonts w:ascii="Verdana" w:hAnsi="Verdana"/>
          <w:sz w:val="18"/>
          <w:szCs w:val="18"/>
        </w:rPr>
        <w:t>finden Sie alle Highlights der 8</w:t>
      </w:r>
      <w:r w:rsidR="00782306" w:rsidRPr="00C3143D">
        <w:rPr>
          <w:rFonts w:ascii="Verdana" w:hAnsi="Verdana"/>
          <w:sz w:val="18"/>
          <w:szCs w:val="18"/>
        </w:rPr>
        <w:t>8</w:t>
      </w:r>
      <w:r w:rsidRPr="00C3143D">
        <w:rPr>
          <w:rFonts w:ascii="Verdana" w:hAnsi="Verdana"/>
          <w:sz w:val="18"/>
          <w:szCs w:val="18"/>
        </w:rPr>
        <w:t xml:space="preserve">. </w:t>
      </w:r>
      <w:proofErr w:type="spellStart"/>
      <w:r w:rsidRPr="00C3143D">
        <w:rPr>
          <w:rFonts w:ascii="Verdana" w:hAnsi="Verdana"/>
          <w:sz w:val="18"/>
          <w:szCs w:val="18"/>
        </w:rPr>
        <w:t>Winti</w:t>
      </w:r>
      <w:proofErr w:type="spellEnd"/>
      <w:r w:rsidRPr="00C3143D">
        <w:rPr>
          <w:rFonts w:ascii="Verdana" w:hAnsi="Verdana"/>
          <w:sz w:val="18"/>
          <w:szCs w:val="18"/>
        </w:rPr>
        <w:t xml:space="preserve"> </w:t>
      </w:r>
      <w:proofErr w:type="spellStart"/>
      <w:r w:rsidRPr="00C3143D">
        <w:rPr>
          <w:rFonts w:ascii="Verdana" w:hAnsi="Verdana"/>
          <w:sz w:val="18"/>
          <w:szCs w:val="18"/>
        </w:rPr>
        <w:t>Mäss</w:t>
      </w:r>
      <w:proofErr w:type="spellEnd"/>
      <w:r w:rsidRPr="00C3143D">
        <w:rPr>
          <w:rFonts w:ascii="Verdana" w:hAnsi="Verdana"/>
          <w:sz w:val="18"/>
          <w:szCs w:val="18"/>
        </w:rPr>
        <w:t>.</w:t>
      </w:r>
    </w:p>
    <w:p w14:paraId="316433D7" w14:textId="77777777" w:rsidR="00B54803" w:rsidRDefault="00B54803" w:rsidP="00B54803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2764422F" w14:textId="77777777" w:rsidR="00782306" w:rsidRPr="009064BC" w:rsidRDefault="00782306" w:rsidP="00782306">
      <w:pPr>
        <w:spacing w:after="0" w:line="360" w:lineRule="auto"/>
        <w:rPr>
          <w:rFonts w:ascii="Verdana" w:hAnsi="Verdana"/>
          <w:b/>
          <w:sz w:val="18"/>
          <w:szCs w:val="18"/>
        </w:rPr>
      </w:pPr>
      <w:proofErr w:type="spellStart"/>
      <w:r w:rsidRPr="009064BC">
        <w:rPr>
          <w:rFonts w:ascii="Verdana" w:hAnsi="Verdana"/>
          <w:b/>
          <w:sz w:val="18"/>
          <w:szCs w:val="18"/>
        </w:rPr>
        <w:t>Winti</w:t>
      </w:r>
      <w:proofErr w:type="spellEnd"/>
      <w:r w:rsidRPr="009064B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064BC">
        <w:rPr>
          <w:rFonts w:ascii="Verdana" w:hAnsi="Verdana"/>
          <w:b/>
          <w:sz w:val="18"/>
          <w:szCs w:val="18"/>
        </w:rPr>
        <w:t>Mäss</w:t>
      </w:r>
      <w:proofErr w:type="spellEnd"/>
      <w:r w:rsidRPr="009064BC">
        <w:rPr>
          <w:rFonts w:ascii="Verdana" w:hAnsi="Verdana"/>
          <w:b/>
          <w:sz w:val="18"/>
          <w:szCs w:val="18"/>
        </w:rPr>
        <w:t xml:space="preserve"> Live 2019 </w:t>
      </w:r>
      <w:r w:rsidRPr="009064BC">
        <w:rPr>
          <w:rFonts w:ascii="Verdana" w:hAnsi="Verdana"/>
          <w:sz w:val="18"/>
          <w:szCs w:val="18"/>
        </w:rPr>
        <w:t>(im Messepreis inbegriffen)</w:t>
      </w:r>
    </w:p>
    <w:p w14:paraId="4C4BCF41" w14:textId="56CE8787" w:rsidR="00782306" w:rsidRPr="009064BC" w:rsidRDefault="00782306" w:rsidP="00782306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theme="minorBidi"/>
          <w:sz w:val="18"/>
          <w:szCs w:val="18"/>
        </w:rPr>
      </w:pPr>
      <w:r w:rsidRPr="009064BC">
        <w:rPr>
          <w:rFonts w:ascii="Verdana" w:eastAsiaTheme="minorHAnsi" w:hAnsi="Verdana" w:cs="Arial"/>
          <w:sz w:val="18"/>
          <w:szCs w:val="18"/>
          <w:lang w:val="de-DE" w:eastAsia="en-US"/>
        </w:rPr>
        <w:t>Mittwoch, 27. November 2019 | 20.30 Uhr: Night Fever –</w:t>
      </w:r>
      <w:r w:rsidRPr="009064BC">
        <w:rPr>
          <w:rFonts w:ascii="Verdana" w:eastAsiaTheme="minorHAnsi" w:hAnsi="Verdana" w:cstheme="minorBidi"/>
          <w:sz w:val="18"/>
          <w:szCs w:val="18"/>
        </w:rPr>
        <w:t xml:space="preserve"> The Very Best Of The Bee </w:t>
      </w:r>
      <w:proofErr w:type="spellStart"/>
      <w:r w:rsidRPr="009064BC">
        <w:rPr>
          <w:rFonts w:ascii="Verdana" w:eastAsiaTheme="minorHAnsi" w:hAnsi="Verdana" w:cstheme="minorBidi"/>
          <w:sz w:val="18"/>
          <w:szCs w:val="18"/>
        </w:rPr>
        <w:t>Gees</w:t>
      </w:r>
      <w:proofErr w:type="spellEnd"/>
    </w:p>
    <w:p w14:paraId="135AC3B6" w14:textId="4A599DD3" w:rsidR="00782306" w:rsidRPr="007672ED" w:rsidRDefault="00782306" w:rsidP="00782306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theme="minorBidi"/>
          <w:sz w:val="18"/>
          <w:szCs w:val="18"/>
        </w:rPr>
      </w:pPr>
      <w:r w:rsidRPr="009064BC">
        <w:rPr>
          <w:rFonts w:ascii="Verdana" w:eastAsiaTheme="minorHAnsi" w:hAnsi="Verdana" w:cstheme="minorBidi"/>
          <w:sz w:val="18"/>
          <w:szCs w:val="18"/>
        </w:rPr>
        <w:t xml:space="preserve">Donnerstag, 28. November 2019 | 20.30 Uhr: </w:t>
      </w:r>
      <w:r w:rsidRPr="007672ED">
        <w:rPr>
          <w:rFonts w:ascii="Verdana" w:eastAsiaTheme="minorHAnsi" w:hAnsi="Verdana" w:cstheme="minorBidi"/>
          <w:sz w:val="18"/>
          <w:szCs w:val="18"/>
        </w:rPr>
        <w:t xml:space="preserve">The 2nd Trail mit </w:t>
      </w:r>
      <w:r w:rsidRPr="007672ED">
        <w:rPr>
          <w:rFonts w:ascii="Verdana" w:hAnsi="Verdana" w:cs="Tahoma"/>
          <w:color w:val="151515"/>
          <w:sz w:val="18"/>
          <w:szCs w:val="18"/>
          <w:shd w:val="clear" w:color="auto" w:fill="FFFFFF"/>
        </w:rPr>
        <w:t xml:space="preserve">Freddy Scherer (Gotthard), </w:t>
      </w:r>
      <w:proofErr w:type="spellStart"/>
      <w:r w:rsidRPr="007672ED">
        <w:rPr>
          <w:rFonts w:ascii="Verdana" w:hAnsi="Verdana" w:cs="Tahoma"/>
          <w:color w:val="151515"/>
          <w:sz w:val="18"/>
          <w:szCs w:val="18"/>
          <w:shd w:val="clear" w:color="auto" w:fill="FFFFFF"/>
        </w:rPr>
        <w:t>Stämpf</w:t>
      </w:r>
      <w:proofErr w:type="spellEnd"/>
      <w:r w:rsidRPr="007672ED">
        <w:rPr>
          <w:rFonts w:ascii="Verdana" w:hAnsi="Verdana" w:cs="Tahoma"/>
          <w:color w:val="151515"/>
          <w:sz w:val="18"/>
          <w:szCs w:val="18"/>
          <w:shd w:val="clear" w:color="auto" w:fill="FFFFFF"/>
        </w:rPr>
        <w:t xml:space="preserve"> (ex QL) und Giovanni </w:t>
      </w:r>
      <w:proofErr w:type="spellStart"/>
      <w:r w:rsidRPr="007672ED">
        <w:rPr>
          <w:rFonts w:ascii="Verdana" w:hAnsi="Verdana" w:cs="Tahoma"/>
          <w:color w:val="151515"/>
          <w:sz w:val="18"/>
          <w:szCs w:val="18"/>
          <w:shd w:val="clear" w:color="auto" w:fill="FFFFFF"/>
        </w:rPr>
        <w:t>Giorgi</w:t>
      </w:r>
      <w:proofErr w:type="spellEnd"/>
      <w:r w:rsidRPr="007672ED">
        <w:rPr>
          <w:rFonts w:ascii="Verdana" w:hAnsi="Verdana" w:cs="Tahoma"/>
          <w:color w:val="151515"/>
          <w:sz w:val="18"/>
          <w:szCs w:val="18"/>
          <w:shd w:val="clear" w:color="auto" w:fill="FFFFFF"/>
        </w:rPr>
        <w:t xml:space="preserve"> (ex China, ex Liz Libido, </w:t>
      </w:r>
      <w:proofErr w:type="spellStart"/>
      <w:r w:rsidRPr="007672ED">
        <w:rPr>
          <w:rFonts w:ascii="Verdana" w:hAnsi="Verdana" w:cs="Tahoma"/>
          <w:color w:val="151515"/>
          <w:sz w:val="18"/>
          <w:szCs w:val="18"/>
          <w:shd w:val="clear" w:color="auto" w:fill="FFFFFF"/>
        </w:rPr>
        <w:t>Giorgi</w:t>
      </w:r>
      <w:proofErr w:type="spellEnd"/>
      <w:r w:rsidRPr="007672ED">
        <w:rPr>
          <w:rFonts w:ascii="Verdana" w:hAnsi="Verdana" w:cs="Tahoma"/>
          <w:color w:val="151515"/>
          <w:sz w:val="18"/>
          <w:szCs w:val="18"/>
          <w:shd w:val="clear" w:color="auto" w:fill="FFFFFF"/>
        </w:rPr>
        <w:t>)</w:t>
      </w:r>
    </w:p>
    <w:p w14:paraId="1C12E174" w14:textId="04B34257" w:rsidR="00782306" w:rsidRPr="009064BC" w:rsidRDefault="00782306" w:rsidP="00782306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theme="minorBidi"/>
          <w:sz w:val="18"/>
          <w:szCs w:val="18"/>
        </w:rPr>
      </w:pPr>
      <w:r w:rsidRPr="009064BC">
        <w:rPr>
          <w:rFonts w:ascii="Verdana" w:eastAsiaTheme="minorHAnsi" w:hAnsi="Verdana" w:cstheme="minorBidi"/>
          <w:sz w:val="18"/>
          <w:szCs w:val="18"/>
        </w:rPr>
        <w:t>Freitag, 29. November 2019 | 21.00 Uhr: MG Grace &amp; Band</w:t>
      </w:r>
    </w:p>
    <w:p w14:paraId="1B5FEBCB" w14:textId="6306E5EA" w:rsidR="00782306" w:rsidRPr="009064BC" w:rsidRDefault="00782306" w:rsidP="00782306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theme="minorBidi"/>
          <w:sz w:val="18"/>
          <w:szCs w:val="18"/>
        </w:rPr>
      </w:pPr>
      <w:r w:rsidRPr="009064BC">
        <w:rPr>
          <w:rFonts w:ascii="Verdana" w:eastAsiaTheme="minorHAnsi" w:hAnsi="Verdana" w:cstheme="minorBidi"/>
          <w:sz w:val="18"/>
          <w:szCs w:val="18"/>
        </w:rPr>
        <w:t>Samstag, 30. November 2019 | 21</w:t>
      </w:r>
      <w:r w:rsidR="00EC404D">
        <w:rPr>
          <w:rFonts w:ascii="Verdana" w:eastAsiaTheme="minorHAnsi" w:hAnsi="Verdana" w:cstheme="minorBidi"/>
          <w:sz w:val="18"/>
          <w:szCs w:val="18"/>
        </w:rPr>
        <w:t>.</w:t>
      </w:r>
      <w:r w:rsidRPr="009064BC">
        <w:rPr>
          <w:rFonts w:ascii="Verdana" w:eastAsiaTheme="minorHAnsi" w:hAnsi="Verdana" w:cstheme="minorBidi"/>
          <w:sz w:val="18"/>
          <w:szCs w:val="18"/>
        </w:rPr>
        <w:t xml:space="preserve">00 Uhr: </w:t>
      </w:r>
      <w:proofErr w:type="spellStart"/>
      <w:r w:rsidRPr="009064BC">
        <w:rPr>
          <w:rFonts w:ascii="Verdana" w:eastAsiaTheme="minorHAnsi" w:hAnsi="Verdana" w:cstheme="minorBidi"/>
          <w:sz w:val="18"/>
          <w:szCs w:val="18"/>
        </w:rPr>
        <w:t>Paddy’s</w:t>
      </w:r>
      <w:proofErr w:type="spellEnd"/>
      <w:r w:rsidRPr="009064BC">
        <w:rPr>
          <w:rFonts w:ascii="Verdana" w:eastAsiaTheme="minorHAnsi" w:hAnsi="Verdana" w:cstheme="minorBidi"/>
          <w:sz w:val="18"/>
          <w:szCs w:val="18"/>
        </w:rPr>
        <w:t xml:space="preserve"> </w:t>
      </w:r>
      <w:proofErr w:type="spellStart"/>
      <w:r w:rsidRPr="009064BC">
        <w:rPr>
          <w:rFonts w:ascii="Verdana" w:eastAsiaTheme="minorHAnsi" w:hAnsi="Verdana" w:cstheme="minorBidi"/>
          <w:sz w:val="18"/>
          <w:szCs w:val="18"/>
        </w:rPr>
        <w:t>Irish</w:t>
      </w:r>
      <w:proofErr w:type="spellEnd"/>
      <w:r w:rsidRPr="009064BC">
        <w:rPr>
          <w:rFonts w:ascii="Verdana" w:eastAsiaTheme="minorHAnsi" w:hAnsi="Verdana" w:cstheme="minorBidi"/>
          <w:sz w:val="18"/>
          <w:szCs w:val="18"/>
        </w:rPr>
        <w:t xml:space="preserve">-Night mit Saint City Orchestra &amp; </w:t>
      </w:r>
      <w:proofErr w:type="spellStart"/>
      <w:r w:rsidRPr="009064BC">
        <w:rPr>
          <w:rFonts w:ascii="Verdana" w:eastAsiaTheme="minorHAnsi" w:hAnsi="Verdana" w:cstheme="minorBidi"/>
          <w:sz w:val="18"/>
          <w:szCs w:val="18"/>
        </w:rPr>
        <w:t>Laralba</w:t>
      </w:r>
      <w:proofErr w:type="spellEnd"/>
    </w:p>
    <w:p w14:paraId="49E59D9E" w14:textId="5918F822" w:rsidR="00782306" w:rsidRPr="009064BC" w:rsidRDefault="00782306" w:rsidP="00782306">
      <w:pPr>
        <w:pStyle w:val="StandardWeb"/>
        <w:numPr>
          <w:ilvl w:val="0"/>
          <w:numId w:val="2"/>
        </w:numPr>
        <w:spacing w:after="0" w:afterAutospacing="0" w:line="360" w:lineRule="auto"/>
        <w:ind w:left="284" w:hanging="284"/>
        <w:jc w:val="both"/>
        <w:rPr>
          <w:rFonts w:ascii="Verdana" w:eastAsiaTheme="minorHAnsi" w:hAnsi="Verdana" w:cstheme="minorBidi"/>
          <w:sz w:val="18"/>
          <w:szCs w:val="18"/>
        </w:rPr>
      </w:pPr>
      <w:r w:rsidRPr="009064BC">
        <w:rPr>
          <w:rFonts w:ascii="Verdana" w:eastAsiaTheme="minorHAnsi" w:hAnsi="Verdana" w:cstheme="minorBidi"/>
          <w:sz w:val="18"/>
          <w:szCs w:val="18"/>
        </w:rPr>
        <w:t xml:space="preserve">Sonntag, 1. Dezember 2019 | 13.00 Uhr: Gospel &amp; Christmas mit MG Grace </w:t>
      </w:r>
      <w:proofErr w:type="spellStart"/>
      <w:r w:rsidRPr="009064BC">
        <w:rPr>
          <w:rFonts w:ascii="Verdana" w:eastAsiaTheme="minorHAnsi" w:hAnsi="Verdana" w:cstheme="minorBidi"/>
          <w:sz w:val="18"/>
          <w:szCs w:val="18"/>
        </w:rPr>
        <w:t>feat</w:t>
      </w:r>
      <w:proofErr w:type="spellEnd"/>
      <w:r w:rsidRPr="009064BC">
        <w:rPr>
          <w:rFonts w:ascii="Verdana" w:eastAsiaTheme="minorHAnsi" w:hAnsi="Verdana" w:cstheme="minorBidi"/>
          <w:sz w:val="18"/>
          <w:szCs w:val="18"/>
        </w:rPr>
        <w:t xml:space="preserve">. Marco </w:t>
      </w:r>
      <w:proofErr w:type="spellStart"/>
      <w:r w:rsidRPr="009064BC">
        <w:rPr>
          <w:rFonts w:ascii="Verdana" w:eastAsiaTheme="minorHAnsi" w:hAnsi="Verdana" w:cstheme="minorBidi"/>
          <w:sz w:val="18"/>
          <w:szCs w:val="18"/>
        </w:rPr>
        <w:t>Gottardi</w:t>
      </w:r>
      <w:proofErr w:type="spellEnd"/>
    </w:p>
    <w:p w14:paraId="57E108A1" w14:textId="2BE9410D" w:rsidR="00AC5514" w:rsidRDefault="00AC5514" w:rsidP="0004668B">
      <w:pPr>
        <w:pStyle w:val="KeinLeerraum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F44D27C" w14:textId="77777777" w:rsidR="00FF5A40" w:rsidRPr="009064BC" w:rsidRDefault="00FF5A40" w:rsidP="00FF5A40">
      <w:pPr>
        <w:pStyle w:val="KeinLeerraum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9064BC">
        <w:rPr>
          <w:rFonts w:ascii="Verdana" w:hAnsi="Verdana" w:cs="Arial"/>
          <w:b/>
          <w:sz w:val="18"/>
          <w:szCs w:val="18"/>
        </w:rPr>
        <w:t xml:space="preserve">50 Prozent Rabatt </w:t>
      </w:r>
      <w:r>
        <w:rPr>
          <w:rFonts w:ascii="Verdana" w:hAnsi="Verdana" w:cs="Arial"/>
          <w:b/>
          <w:sz w:val="18"/>
          <w:szCs w:val="18"/>
        </w:rPr>
        <w:t>bei Anreise mit dem ÖV</w:t>
      </w:r>
    </w:p>
    <w:p w14:paraId="1E4BC148" w14:textId="33D1557C" w:rsidR="00FF5A40" w:rsidRPr="009064BC" w:rsidRDefault="00FF5A40" w:rsidP="00FF5A40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Wer sein gültiges ÖV-Ticket an der Tageskasse vorweist, profitiert vom reduzierten Eintritt von Fr. 5.− statt Fr. 10.− pro Person.</w:t>
      </w:r>
    </w:p>
    <w:p w14:paraId="5B429FA7" w14:textId="77777777" w:rsidR="00FF5A40" w:rsidRPr="009064BC" w:rsidRDefault="00FF5A40" w:rsidP="00FF5A40">
      <w:pPr>
        <w:spacing w:after="0" w:line="360" w:lineRule="auto"/>
        <w:jc w:val="both"/>
        <w:rPr>
          <w:rFonts w:ascii="Verdana" w:hAnsi="Verdana"/>
          <w:sz w:val="18"/>
          <w:szCs w:val="18"/>
          <w:lang w:val="de-CH"/>
        </w:rPr>
      </w:pPr>
    </w:p>
    <w:p w14:paraId="25F3A1DC" w14:textId="4F808F51" w:rsidR="00FF5A40" w:rsidRPr="009064BC" w:rsidRDefault="00FF5A40" w:rsidP="00FF5A40">
      <w:pPr>
        <w:spacing w:after="0" w:line="360" w:lineRule="auto"/>
        <w:jc w:val="both"/>
        <w:rPr>
          <w:rFonts w:ascii="Verdana" w:hAnsi="Verdana"/>
          <w:sz w:val="18"/>
          <w:szCs w:val="18"/>
          <w:lang w:val="de-CH"/>
        </w:rPr>
      </w:pPr>
      <w:r w:rsidRPr="009064BC">
        <w:rPr>
          <w:rFonts w:ascii="Verdana" w:hAnsi="Verdana"/>
          <w:sz w:val="18"/>
          <w:szCs w:val="18"/>
          <w:lang w:val="de-CH"/>
        </w:rPr>
        <w:t>(</w:t>
      </w:r>
      <w:r>
        <w:rPr>
          <w:rFonts w:ascii="Verdana" w:hAnsi="Verdana"/>
          <w:sz w:val="18"/>
          <w:szCs w:val="18"/>
          <w:lang w:val="de-CH"/>
        </w:rPr>
        <w:t>3</w:t>
      </w:r>
      <w:r w:rsidRPr="009064BC">
        <w:rPr>
          <w:rFonts w:ascii="Verdana" w:hAnsi="Verdana"/>
          <w:sz w:val="18"/>
          <w:szCs w:val="18"/>
          <w:lang w:val="de-CH"/>
        </w:rPr>
        <w:t>’</w:t>
      </w:r>
      <w:r w:rsidR="00C3143D">
        <w:rPr>
          <w:rFonts w:ascii="Verdana" w:hAnsi="Verdana"/>
          <w:sz w:val="18"/>
          <w:szCs w:val="18"/>
          <w:lang w:val="de-CH"/>
        </w:rPr>
        <w:t>70</w:t>
      </w:r>
      <w:r w:rsidR="00EC404D">
        <w:rPr>
          <w:rFonts w:ascii="Verdana" w:hAnsi="Verdana"/>
          <w:sz w:val="18"/>
          <w:szCs w:val="18"/>
          <w:lang w:val="de-CH"/>
        </w:rPr>
        <w:t>3</w:t>
      </w:r>
      <w:r w:rsidRPr="009064BC">
        <w:rPr>
          <w:rFonts w:ascii="Verdana" w:hAnsi="Verdana"/>
          <w:sz w:val="18"/>
          <w:szCs w:val="18"/>
          <w:lang w:val="de-CH"/>
        </w:rPr>
        <w:t xml:space="preserve"> Zeichen inkl. Leerschlägen, inklusive Lead, ohne Titel)</w:t>
      </w:r>
    </w:p>
    <w:p w14:paraId="0E9546BF" w14:textId="77777777" w:rsidR="00FF5A40" w:rsidRPr="009064BC" w:rsidRDefault="00FF5A40" w:rsidP="00FF5A4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C7CE5A" w14:textId="77777777" w:rsidR="00FF5A40" w:rsidRPr="009064BC" w:rsidRDefault="00FF5A40" w:rsidP="00FF5A40">
      <w:pPr>
        <w:pStyle w:val="KeinLeerraum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9064BC">
        <w:rPr>
          <w:rFonts w:ascii="Verdana" w:hAnsi="Verdana" w:cs="Arial"/>
          <w:b/>
          <w:sz w:val="18"/>
          <w:szCs w:val="18"/>
        </w:rPr>
        <w:t xml:space="preserve">Akkreditierung für die Winti </w:t>
      </w:r>
      <w:proofErr w:type="spellStart"/>
      <w:r w:rsidRPr="009064BC">
        <w:rPr>
          <w:rFonts w:ascii="Verdana" w:hAnsi="Verdana" w:cs="Arial"/>
          <w:b/>
          <w:sz w:val="18"/>
          <w:szCs w:val="18"/>
        </w:rPr>
        <w:t>Mäss</w:t>
      </w:r>
      <w:proofErr w:type="spellEnd"/>
      <w:r w:rsidRPr="009064BC">
        <w:rPr>
          <w:rFonts w:ascii="Verdana" w:hAnsi="Verdana" w:cs="Arial"/>
          <w:b/>
          <w:sz w:val="18"/>
          <w:szCs w:val="18"/>
        </w:rPr>
        <w:t xml:space="preserve"> 201</w:t>
      </w:r>
      <w:r>
        <w:rPr>
          <w:rFonts w:ascii="Verdana" w:hAnsi="Verdana" w:cs="Arial"/>
          <w:b/>
          <w:sz w:val="18"/>
          <w:szCs w:val="18"/>
        </w:rPr>
        <w:t>9</w:t>
      </w:r>
    </w:p>
    <w:p w14:paraId="7F4418AD" w14:textId="77777777" w:rsidR="00FF5A40" w:rsidRPr="009064BC" w:rsidRDefault="00FF5A40" w:rsidP="00FF5A40">
      <w:pPr>
        <w:pStyle w:val="KeinLeerraum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064BC">
        <w:rPr>
          <w:rFonts w:ascii="Verdana" w:hAnsi="Verdana" w:cs="Arial"/>
          <w:sz w:val="18"/>
          <w:szCs w:val="18"/>
        </w:rPr>
        <w:t xml:space="preserve">Gerne können sich Medienschaffende für folgende Veranstaltungen akkreditieren: </w:t>
      </w:r>
    </w:p>
    <w:p w14:paraId="727397B6" w14:textId="77777777" w:rsidR="00FF5A40" w:rsidRPr="00EA0DD7" w:rsidRDefault="00FF5A40" w:rsidP="00FF5A40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proofErr w:type="spellStart"/>
      <w:r w:rsidRPr="009064BC">
        <w:rPr>
          <w:rFonts w:ascii="Verdana" w:hAnsi="Verdana"/>
          <w:sz w:val="18"/>
          <w:szCs w:val="18"/>
        </w:rPr>
        <w:t>Winti</w:t>
      </w:r>
      <w:proofErr w:type="spellEnd"/>
      <w:r w:rsidRPr="009064BC">
        <w:rPr>
          <w:rFonts w:ascii="Verdana" w:hAnsi="Verdana"/>
          <w:sz w:val="18"/>
          <w:szCs w:val="18"/>
        </w:rPr>
        <w:t xml:space="preserve"> </w:t>
      </w:r>
      <w:proofErr w:type="spellStart"/>
      <w:r w:rsidRPr="009064BC">
        <w:rPr>
          <w:rFonts w:ascii="Verdana" w:hAnsi="Verdana"/>
          <w:sz w:val="18"/>
          <w:szCs w:val="18"/>
        </w:rPr>
        <w:t>Mäss</w:t>
      </w:r>
      <w:proofErr w:type="spellEnd"/>
      <w:r w:rsidRPr="009064BC">
        <w:rPr>
          <w:rFonts w:ascii="Verdana" w:hAnsi="Verdana"/>
          <w:sz w:val="18"/>
          <w:szCs w:val="18"/>
        </w:rPr>
        <w:t xml:space="preserve">-Apéro (offizielle Eröffnungsfeier) am </w:t>
      </w:r>
      <w:r>
        <w:rPr>
          <w:rFonts w:ascii="Verdana" w:hAnsi="Verdana"/>
          <w:sz w:val="18"/>
          <w:szCs w:val="18"/>
        </w:rPr>
        <w:t>Mittwoch</w:t>
      </w:r>
      <w:r w:rsidRPr="009064BC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27</w:t>
      </w:r>
      <w:r w:rsidRPr="009064BC">
        <w:rPr>
          <w:rFonts w:ascii="Verdana" w:hAnsi="Verdana"/>
          <w:sz w:val="18"/>
          <w:szCs w:val="18"/>
        </w:rPr>
        <w:t>. November 201</w:t>
      </w:r>
      <w:r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br/>
        <w:t>Ab 15 Uhr individueller Messerundgang mit Networking-Stationen von regionalen Ausstellern.</w:t>
      </w:r>
      <w:r>
        <w:rPr>
          <w:rFonts w:ascii="Verdana" w:hAnsi="Verdana"/>
          <w:sz w:val="18"/>
          <w:szCs w:val="18"/>
        </w:rPr>
        <w:br/>
        <w:t xml:space="preserve">Ab 18 Uhr offizielles Programm mit Ansprachen, </w:t>
      </w:r>
      <w:r w:rsidRPr="00EA0DD7">
        <w:rPr>
          <w:rFonts w:ascii="Verdana" w:hAnsi="Verdana"/>
          <w:sz w:val="18"/>
          <w:szCs w:val="18"/>
        </w:rPr>
        <w:t xml:space="preserve">Apéro </w:t>
      </w:r>
      <w:proofErr w:type="spellStart"/>
      <w:r w:rsidRPr="00EA0DD7">
        <w:rPr>
          <w:rFonts w:ascii="Verdana" w:hAnsi="Verdana"/>
          <w:sz w:val="18"/>
          <w:szCs w:val="18"/>
        </w:rPr>
        <w:t>riche</w:t>
      </w:r>
      <w:proofErr w:type="spellEnd"/>
      <w:r w:rsidRPr="00EA0DD7">
        <w:rPr>
          <w:rFonts w:ascii="Verdana" w:hAnsi="Verdana"/>
          <w:sz w:val="18"/>
          <w:szCs w:val="18"/>
        </w:rPr>
        <w:t xml:space="preserve">, Mode-Show und dem Konzert von Night Fever – The Very Best Of The Bee </w:t>
      </w:r>
      <w:proofErr w:type="spellStart"/>
      <w:r w:rsidRPr="00EA0DD7">
        <w:rPr>
          <w:rFonts w:ascii="Verdana" w:hAnsi="Verdana"/>
          <w:sz w:val="18"/>
          <w:szCs w:val="18"/>
        </w:rPr>
        <w:t>Gees</w:t>
      </w:r>
      <w:proofErr w:type="spellEnd"/>
    </w:p>
    <w:p w14:paraId="57900C7D" w14:textId="77777777" w:rsidR="00FF5A40" w:rsidRPr="009064BC" w:rsidRDefault="00FF5A40" w:rsidP="00FF5A40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 w:rsidRPr="009064BC">
        <w:rPr>
          <w:rFonts w:ascii="Verdana" w:hAnsi="Verdana"/>
          <w:sz w:val="18"/>
          <w:szCs w:val="18"/>
        </w:rPr>
        <w:t>Messebesuch an einem beliebigen Messetag zwischen dem 2</w:t>
      </w:r>
      <w:r>
        <w:rPr>
          <w:rFonts w:ascii="Verdana" w:hAnsi="Verdana"/>
          <w:sz w:val="18"/>
          <w:szCs w:val="18"/>
        </w:rPr>
        <w:t>7</w:t>
      </w:r>
      <w:r w:rsidRPr="009064BC">
        <w:rPr>
          <w:rFonts w:ascii="Verdana" w:hAnsi="Verdana"/>
          <w:sz w:val="18"/>
          <w:szCs w:val="18"/>
        </w:rPr>
        <w:t xml:space="preserve">. November </w:t>
      </w:r>
      <w:r>
        <w:rPr>
          <w:rFonts w:ascii="Verdana" w:hAnsi="Verdana"/>
          <w:sz w:val="18"/>
          <w:szCs w:val="18"/>
        </w:rPr>
        <w:t xml:space="preserve">und 1. Dezember </w:t>
      </w:r>
      <w:r w:rsidRPr="009064BC">
        <w:rPr>
          <w:rFonts w:ascii="Verdana" w:hAnsi="Verdana"/>
          <w:sz w:val="18"/>
          <w:szCs w:val="18"/>
        </w:rPr>
        <w:t>201</w:t>
      </w:r>
      <w:r>
        <w:rPr>
          <w:rFonts w:ascii="Verdana" w:hAnsi="Verdana"/>
          <w:sz w:val="18"/>
          <w:szCs w:val="18"/>
        </w:rPr>
        <w:t>9</w:t>
      </w:r>
    </w:p>
    <w:p w14:paraId="4C3BFC7D" w14:textId="37B0E335" w:rsidR="00FF5A40" w:rsidRPr="009064BC" w:rsidRDefault="00FF5A40" w:rsidP="00FF5A40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 w:rsidRPr="009064BC">
        <w:rPr>
          <w:rFonts w:ascii="Verdana" w:hAnsi="Verdana"/>
          <w:sz w:val="18"/>
          <w:szCs w:val="18"/>
        </w:rPr>
        <w:t>KMU Forum Region Winterthur am Freitag, 2</w:t>
      </w:r>
      <w:r>
        <w:rPr>
          <w:rFonts w:ascii="Verdana" w:hAnsi="Verdana"/>
          <w:sz w:val="18"/>
          <w:szCs w:val="18"/>
        </w:rPr>
        <w:t>9</w:t>
      </w:r>
      <w:r w:rsidRPr="009064BC">
        <w:rPr>
          <w:rFonts w:ascii="Verdana" w:hAnsi="Verdana"/>
          <w:sz w:val="18"/>
          <w:szCs w:val="18"/>
        </w:rPr>
        <w:t>. November 201</w:t>
      </w:r>
      <w:r>
        <w:rPr>
          <w:rFonts w:ascii="Verdana" w:hAnsi="Verdana"/>
          <w:sz w:val="18"/>
          <w:szCs w:val="18"/>
        </w:rPr>
        <w:t>9</w:t>
      </w:r>
      <w:r w:rsidRPr="009064BC">
        <w:rPr>
          <w:rFonts w:ascii="Verdana" w:hAnsi="Verdana"/>
          <w:sz w:val="18"/>
          <w:szCs w:val="18"/>
        </w:rPr>
        <w:t xml:space="preserve"> (für </w:t>
      </w:r>
      <w:r w:rsidR="00EC404D">
        <w:rPr>
          <w:rFonts w:ascii="Verdana" w:hAnsi="Verdana"/>
          <w:sz w:val="18"/>
          <w:szCs w:val="18"/>
        </w:rPr>
        <w:t>die Teilnehmer</w:t>
      </w:r>
      <w:r w:rsidRPr="009064BC">
        <w:rPr>
          <w:rFonts w:ascii="Verdana" w:hAnsi="Verdana"/>
          <w:sz w:val="18"/>
          <w:szCs w:val="18"/>
        </w:rPr>
        <w:t xml:space="preserve"> bereits ausgebucht)</w:t>
      </w:r>
    </w:p>
    <w:p w14:paraId="34522286" w14:textId="77777777" w:rsidR="00FF5A40" w:rsidRPr="009064BC" w:rsidRDefault="00FF5A40" w:rsidP="00FF5A40">
      <w:pPr>
        <w:spacing w:after="0" w:line="360" w:lineRule="auto"/>
        <w:rPr>
          <w:rFonts w:ascii="Verdana" w:hAnsi="Verdana"/>
          <w:sz w:val="18"/>
          <w:szCs w:val="18"/>
        </w:rPr>
      </w:pPr>
      <w:r w:rsidRPr="00F078F0">
        <w:rPr>
          <w:rFonts w:ascii="Verdana" w:hAnsi="Verdana"/>
          <w:sz w:val="18"/>
          <w:szCs w:val="18"/>
        </w:rPr>
        <w:t xml:space="preserve">Die Details entnehmen Sie bitte unter </w:t>
      </w:r>
      <w:hyperlink r:id="rId8" w:history="1">
        <w:r w:rsidRPr="00F078F0">
          <w:rPr>
            <w:rStyle w:val="Hyperlink"/>
            <w:rFonts w:ascii="Verdana" w:hAnsi="Verdana"/>
            <w:color w:val="auto"/>
            <w:sz w:val="18"/>
            <w:szCs w:val="18"/>
          </w:rPr>
          <w:t>www.wintimaess.ch/medien</w:t>
        </w:r>
      </w:hyperlink>
      <w:r w:rsidRPr="00F078F0">
        <w:rPr>
          <w:rFonts w:ascii="Verdana" w:hAnsi="Verdana"/>
          <w:sz w:val="18"/>
          <w:szCs w:val="18"/>
        </w:rPr>
        <w:t xml:space="preserve"> oder dem </w:t>
      </w:r>
      <w:r>
        <w:rPr>
          <w:rFonts w:ascii="Verdana" w:hAnsi="Verdana"/>
          <w:sz w:val="18"/>
          <w:szCs w:val="18"/>
        </w:rPr>
        <w:t>Akkreditierungsformular.</w:t>
      </w:r>
    </w:p>
    <w:p w14:paraId="4E0343B9" w14:textId="77777777" w:rsidR="00FF5A40" w:rsidRPr="009064BC" w:rsidRDefault="00FF5A40" w:rsidP="00FF5A40">
      <w:pPr>
        <w:pStyle w:val="KeinLeerraum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E49F043" w14:textId="77777777" w:rsidR="00FF5A40" w:rsidRPr="009064BC" w:rsidRDefault="00FF5A40" w:rsidP="00FF5A40">
      <w:pPr>
        <w:pStyle w:val="KeinLeerraum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9064BC">
        <w:rPr>
          <w:rFonts w:ascii="Verdana" w:hAnsi="Verdana" w:cs="Arial"/>
          <w:b/>
          <w:sz w:val="18"/>
          <w:szCs w:val="18"/>
        </w:rPr>
        <w:t>Medienkontakt</w:t>
      </w:r>
    </w:p>
    <w:p w14:paraId="2593354D" w14:textId="77777777" w:rsidR="00FF5A40" w:rsidRPr="009064BC" w:rsidRDefault="00FF5A40" w:rsidP="00FF5A40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064BC">
        <w:rPr>
          <w:rFonts w:ascii="Verdana" w:hAnsi="Verdana" w:cs="Arial"/>
          <w:sz w:val="18"/>
          <w:szCs w:val="18"/>
        </w:rPr>
        <w:t>Andreas Künzli, Geschäftsführer</w:t>
      </w:r>
    </w:p>
    <w:p w14:paraId="1B70814C" w14:textId="77777777" w:rsidR="00FF5A40" w:rsidRPr="009064BC" w:rsidRDefault="00FF5A40" w:rsidP="00FF5A40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064BC">
        <w:rPr>
          <w:rFonts w:ascii="Verdana" w:hAnsi="Verdana" w:cs="Arial"/>
          <w:sz w:val="18"/>
          <w:szCs w:val="18"/>
        </w:rPr>
        <w:t>Maurer + Salzmann AG</w:t>
      </w:r>
    </w:p>
    <w:p w14:paraId="461D0E89" w14:textId="77777777" w:rsidR="00FF5A40" w:rsidRPr="009064BC" w:rsidRDefault="00FF5A40" w:rsidP="00FF5A40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064BC">
        <w:rPr>
          <w:rFonts w:ascii="Verdana" w:hAnsi="Verdana" w:cs="Arial"/>
          <w:sz w:val="18"/>
          <w:szCs w:val="18"/>
        </w:rPr>
        <w:t>Wartstrasse 131, Postfach 107</w:t>
      </w:r>
    </w:p>
    <w:p w14:paraId="63C37403" w14:textId="77777777" w:rsidR="00FF5A40" w:rsidRPr="009064BC" w:rsidRDefault="00FF5A40" w:rsidP="00FF5A40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064BC">
        <w:rPr>
          <w:rFonts w:ascii="Verdana" w:hAnsi="Verdana" w:cs="Arial"/>
          <w:sz w:val="18"/>
          <w:szCs w:val="18"/>
        </w:rPr>
        <w:t>8408 Winterthur</w:t>
      </w:r>
    </w:p>
    <w:p w14:paraId="5C46738D" w14:textId="77777777" w:rsidR="00FF5A40" w:rsidRPr="009064BC" w:rsidRDefault="00FF5A40" w:rsidP="00FF5A40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064BC">
        <w:rPr>
          <w:rFonts w:ascii="Verdana" w:hAnsi="Verdana" w:cs="Arial"/>
          <w:sz w:val="18"/>
          <w:szCs w:val="18"/>
        </w:rPr>
        <w:t>Telefon: +41 52 224 60 49 | Mobile:</w:t>
      </w:r>
      <w:r>
        <w:rPr>
          <w:rFonts w:ascii="Verdana" w:hAnsi="Verdana" w:cs="Arial"/>
          <w:sz w:val="18"/>
          <w:szCs w:val="18"/>
        </w:rPr>
        <w:t xml:space="preserve"> </w:t>
      </w:r>
      <w:r w:rsidRPr="009064BC">
        <w:rPr>
          <w:rFonts w:ascii="Verdana" w:hAnsi="Verdana" w:cs="Arial"/>
          <w:sz w:val="18"/>
          <w:szCs w:val="18"/>
        </w:rPr>
        <w:t>+41 79 441 87 38 | Fax:</w:t>
      </w:r>
      <w:r>
        <w:rPr>
          <w:rFonts w:ascii="Verdana" w:hAnsi="Verdana" w:cs="Arial"/>
          <w:sz w:val="18"/>
          <w:szCs w:val="18"/>
        </w:rPr>
        <w:t xml:space="preserve"> </w:t>
      </w:r>
      <w:r w:rsidRPr="009064BC">
        <w:rPr>
          <w:rFonts w:ascii="Verdana" w:hAnsi="Verdana" w:cs="Arial"/>
          <w:sz w:val="18"/>
          <w:szCs w:val="18"/>
        </w:rPr>
        <w:t>+41 52 222 21 25</w:t>
      </w:r>
    </w:p>
    <w:p w14:paraId="15CBC79C" w14:textId="77777777" w:rsidR="00FF5A40" w:rsidRPr="009064BC" w:rsidRDefault="00FF5A40" w:rsidP="00FF5A40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064BC">
        <w:rPr>
          <w:rFonts w:ascii="Verdana" w:hAnsi="Verdana" w:cs="Arial"/>
          <w:sz w:val="18"/>
          <w:szCs w:val="18"/>
        </w:rPr>
        <w:t xml:space="preserve">E-Mail: </w:t>
      </w:r>
      <w:r w:rsidRPr="009064BC">
        <w:rPr>
          <w:rFonts w:ascii="Verdana" w:hAnsi="Verdana" w:cs="Arial"/>
          <w:sz w:val="18"/>
          <w:szCs w:val="18"/>
        </w:rPr>
        <w:tab/>
        <w:t>andreas.kuenzli@maurer-salzmann.ch</w:t>
      </w:r>
    </w:p>
    <w:p w14:paraId="45B567EA" w14:textId="77777777" w:rsidR="00FF5A40" w:rsidRPr="009064BC" w:rsidRDefault="00FF5A40" w:rsidP="00FF5A40">
      <w:pPr>
        <w:pStyle w:val="KeinLeerraum"/>
        <w:tabs>
          <w:tab w:val="left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064BC">
        <w:rPr>
          <w:rFonts w:ascii="Verdana" w:hAnsi="Verdana" w:cs="Arial"/>
          <w:sz w:val="18"/>
          <w:szCs w:val="18"/>
        </w:rPr>
        <w:t>www.wintimaess.ch</w:t>
      </w:r>
    </w:p>
    <w:p w14:paraId="1B406F12" w14:textId="77777777" w:rsidR="00FF5A40" w:rsidRPr="009064BC" w:rsidRDefault="00FF5A40" w:rsidP="00FF5A40">
      <w:pPr>
        <w:pStyle w:val="KeinLeerraum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9064BC">
        <w:rPr>
          <w:rFonts w:ascii="Verdana" w:hAnsi="Verdana" w:cs="Arial"/>
          <w:b/>
          <w:sz w:val="18"/>
          <w:szCs w:val="18"/>
        </w:rPr>
        <w:lastRenderedPageBreak/>
        <w:t xml:space="preserve">Die Winti </w:t>
      </w:r>
      <w:proofErr w:type="spellStart"/>
      <w:r w:rsidRPr="009064BC">
        <w:rPr>
          <w:rFonts w:ascii="Verdana" w:hAnsi="Verdana" w:cs="Arial"/>
          <w:b/>
          <w:sz w:val="18"/>
          <w:szCs w:val="18"/>
        </w:rPr>
        <w:t>Mäss</w:t>
      </w:r>
      <w:proofErr w:type="spellEnd"/>
      <w:r w:rsidRPr="009064BC">
        <w:rPr>
          <w:rFonts w:ascii="Verdana" w:hAnsi="Verdana" w:cs="Arial"/>
          <w:b/>
          <w:sz w:val="18"/>
          <w:szCs w:val="18"/>
        </w:rPr>
        <w:t xml:space="preserve"> 201</w:t>
      </w:r>
      <w:r>
        <w:rPr>
          <w:rFonts w:ascii="Verdana" w:hAnsi="Verdana" w:cs="Arial"/>
          <w:b/>
          <w:sz w:val="18"/>
          <w:szCs w:val="18"/>
        </w:rPr>
        <w:t>9</w:t>
      </w:r>
    </w:p>
    <w:p w14:paraId="11F1B4E6" w14:textId="77777777" w:rsidR="00FF5A40" w:rsidRPr="009064BC" w:rsidRDefault="00FF5A40" w:rsidP="00FF5A40">
      <w:pPr>
        <w:pStyle w:val="KeinLeerraum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518"/>
        <w:gridCol w:w="1985"/>
        <w:gridCol w:w="3402"/>
        <w:gridCol w:w="1309"/>
      </w:tblGrid>
      <w:tr w:rsidR="00FF5A40" w:rsidRPr="009064BC" w14:paraId="1E0EBD23" w14:textId="77777777" w:rsidTr="00100548">
        <w:tc>
          <w:tcPr>
            <w:tcW w:w="2518" w:type="dxa"/>
          </w:tcPr>
          <w:p w14:paraId="00B5873E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Datum</w:t>
            </w:r>
          </w:p>
        </w:tc>
        <w:tc>
          <w:tcPr>
            <w:tcW w:w="6696" w:type="dxa"/>
            <w:gridSpan w:val="3"/>
          </w:tcPr>
          <w:p w14:paraId="4F120507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27. November bis 1. Dezember</w:t>
            </w:r>
            <w:r w:rsidRPr="009064BC">
              <w:rPr>
                <w:rFonts w:ascii="Verdana" w:hAnsi="Verdana" w:cs="Arial"/>
                <w:sz w:val="18"/>
                <w:szCs w:val="18"/>
              </w:rPr>
              <w:t>, Mittwoch bis Sonntag</w:t>
            </w:r>
          </w:p>
          <w:p w14:paraId="0157BD88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5A40" w:rsidRPr="009064BC" w14:paraId="6AD39B2C" w14:textId="77777777" w:rsidTr="00100548">
        <w:tc>
          <w:tcPr>
            <w:tcW w:w="2518" w:type="dxa"/>
          </w:tcPr>
          <w:p w14:paraId="367A9A12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Ort</w:t>
            </w:r>
          </w:p>
        </w:tc>
        <w:tc>
          <w:tcPr>
            <w:tcW w:w="6696" w:type="dxa"/>
            <w:gridSpan w:val="3"/>
          </w:tcPr>
          <w:p w14:paraId="187565EB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064BC">
              <w:rPr>
                <w:rFonts w:ascii="Verdana" w:hAnsi="Verdana" w:cs="Arial"/>
                <w:sz w:val="18"/>
                <w:szCs w:val="18"/>
              </w:rPr>
              <w:t>Eulachhallen</w:t>
            </w:r>
            <w:proofErr w:type="spellEnd"/>
            <w:r w:rsidRPr="009064BC">
              <w:rPr>
                <w:rFonts w:ascii="Verdana" w:hAnsi="Verdana" w:cs="Arial"/>
                <w:sz w:val="18"/>
                <w:szCs w:val="18"/>
              </w:rPr>
              <w:t xml:space="preserve"> Winterthur</w:t>
            </w:r>
          </w:p>
        </w:tc>
      </w:tr>
      <w:tr w:rsidR="00FF5A40" w:rsidRPr="009064BC" w14:paraId="403FDCE2" w14:textId="77777777" w:rsidTr="00100548">
        <w:tc>
          <w:tcPr>
            <w:tcW w:w="2518" w:type="dxa"/>
          </w:tcPr>
          <w:p w14:paraId="52F4C6AB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96" w:type="dxa"/>
            <w:gridSpan w:val="3"/>
          </w:tcPr>
          <w:p w14:paraId="13766651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5A40" w:rsidRPr="009064BC" w14:paraId="2EA41B39" w14:textId="77777777" w:rsidTr="00100548">
        <w:tc>
          <w:tcPr>
            <w:tcW w:w="2518" w:type="dxa"/>
          </w:tcPr>
          <w:p w14:paraId="6D09B16D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Öffnungszeiten</w:t>
            </w:r>
          </w:p>
        </w:tc>
        <w:tc>
          <w:tcPr>
            <w:tcW w:w="1985" w:type="dxa"/>
          </w:tcPr>
          <w:p w14:paraId="27E88EF2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Mittwoch – Freitag</w:t>
            </w:r>
          </w:p>
          <w:p w14:paraId="1FC0A691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Samstag</w:t>
            </w:r>
          </w:p>
          <w:p w14:paraId="3CC2DB8C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Sonntag</w:t>
            </w:r>
          </w:p>
        </w:tc>
        <w:tc>
          <w:tcPr>
            <w:tcW w:w="4711" w:type="dxa"/>
            <w:gridSpan w:val="2"/>
          </w:tcPr>
          <w:p w14:paraId="1A6D5FA8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14.00 – 21.30 Uhr *</w:t>
            </w:r>
          </w:p>
          <w:p w14:paraId="70FB62AE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12.00 – 21.30 Uhr *</w:t>
            </w:r>
          </w:p>
          <w:p w14:paraId="7705A551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10.00 – 18.00 Uhr</w:t>
            </w:r>
          </w:p>
        </w:tc>
      </w:tr>
      <w:tr w:rsidR="00FF5A40" w:rsidRPr="009064BC" w14:paraId="7FCC45CF" w14:textId="77777777" w:rsidTr="00100548">
        <w:tc>
          <w:tcPr>
            <w:tcW w:w="2518" w:type="dxa"/>
          </w:tcPr>
          <w:p w14:paraId="68B52ADA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96" w:type="dxa"/>
            <w:gridSpan w:val="3"/>
          </w:tcPr>
          <w:p w14:paraId="0939E289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* Eventhalle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&amp; Messerestaurant</w:t>
            </w:r>
            <w:r w:rsidRPr="009064BC">
              <w:rPr>
                <w:rFonts w:ascii="Verdana" w:hAnsi="Verdana" w:cs="Arial"/>
                <w:sz w:val="18"/>
                <w:szCs w:val="18"/>
              </w:rPr>
              <w:t xml:space="preserve"> bis 24.00 Uhr</w:t>
            </w:r>
          </w:p>
          <w:p w14:paraId="0CB4667B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5A40" w:rsidRPr="009064BC" w14:paraId="6A9999F0" w14:textId="77777777" w:rsidTr="00100548">
        <w:tc>
          <w:tcPr>
            <w:tcW w:w="2518" w:type="dxa"/>
          </w:tcPr>
          <w:p w14:paraId="5A9F2131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Eintrittspreise</w:t>
            </w:r>
          </w:p>
        </w:tc>
        <w:tc>
          <w:tcPr>
            <w:tcW w:w="5387" w:type="dxa"/>
            <w:gridSpan w:val="2"/>
          </w:tcPr>
          <w:p w14:paraId="31BE9EDF" w14:textId="315D03FC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Erwachsene</w:t>
            </w:r>
          </w:p>
          <w:p w14:paraId="78E1AAB3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AHV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Pr="009064BC">
              <w:rPr>
                <w:rFonts w:ascii="Verdana" w:hAnsi="Verdana" w:cs="Arial"/>
                <w:sz w:val="18"/>
                <w:szCs w:val="18"/>
              </w:rPr>
              <w:t>IV-Bezüger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Pr="009064BC">
              <w:rPr>
                <w:rFonts w:ascii="Verdana" w:hAnsi="Verdana" w:cs="Arial"/>
                <w:sz w:val="18"/>
                <w:szCs w:val="18"/>
              </w:rPr>
              <w:t>Studenten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Pr="009064BC">
              <w:rPr>
                <w:rFonts w:ascii="Verdana" w:hAnsi="Verdana" w:cs="Arial"/>
                <w:sz w:val="18"/>
                <w:szCs w:val="18"/>
              </w:rPr>
              <w:t>Lernende</w:t>
            </w:r>
          </w:p>
          <w:p w14:paraId="045E7F21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und </w:t>
            </w:r>
            <w:r w:rsidRPr="009064BC">
              <w:rPr>
                <w:rFonts w:ascii="Verdana" w:hAnsi="Verdana" w:cs="Arial"/>
                <w:sz w:val="18"/>
                <w:szCs w:val="18"/>
              </w:rPr>
              <w:t xml:space="preserve">Kinder von </w:t>
            </w:r>
            <w:r>
              <w:rPr>
                <w:rFonts w:ascii="Verdana" w:hAnsi="Verdana" w:cs="Arial"/>
                <w:sz w:val="18"/>
                <w:szCs w:val="18"/>
              </w:rPr>
              <w:t>12</w:t>
            </w:r>
            <w:r w:rsidRPr="009064BC">
              <w:rPr>
                <w:rFonts w:ascii="Verdana" w:hAnsi="Verdana" w:cs="Arial"/>
                <w:sz w:val="18"/>
                <w:szCs w:val="18"/>
              </w:rPr>
              <w:t xml:space="preserve"> bis 15 Jahren</w:t>
            </w:r>
          </w:p>
          <w:p w14:paraId="383FD042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 xml:space="preserve">Kinder bis </w:t>
            </w:r>
            <w:r>
              <w:rPr>
                <w:rFonts w:ascii="Verdana" w:hAnsi="Verdana" w:cs="Arial"/>
                <w:sz w:val="18"/>
                <w:szCs w:val="18"/>
              </w:rPr>
              <w:t xml:space="preserve">11 </w:t>
            </w:r>
            <w:r w:rsidRPr="009064BC">
              <w:rPr>
                <w:rFonts w:ascii="Verdana" w:hAnsi="Verdana" w:cs="Arial"/>
                <w:sz w:val="18"/>
                <w:szCs w:val="18"/>
              </w:rPr>
              <w:t>Jahre in Begleitung Erwachsener</w:t>
            </w:r>
          </w:p>
          <w:p w14:paraId="03254175" w14:textId="77777777" w:rsidR="00FF5A40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Mit gültigem ÖV-Ticket</w:t>
            </w:r>
          </w:p>
          <w:p w14:paraId="474CD1F0" w14:textId="586E9883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Familienkarte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9064BC">
              <w:rPr>
                <w:rFonts w:ascii="Verdana" w:hAnsi="Verdana" w:cs="Arial"/>
                <w:sz w:val="18"/>
                <w:szCs w:val="18"/>
              </w:rPr>
              <w:t>2 Erwachsene +</w:t>
            </w:r>
            <w:r w:rsidR="00EC404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064BC">
              <w:rPr>
                <w:rFonts w:ascii="Verdana" w:hAnsi="Verdana" w:cs="Arial"/>
                <w:sz w:val="18"/>
                <w:szCs w:val="18"/>
              </w:rPr>
              <w:t>Kinder bis 15 Jahre</w:t>
            </w:r>
          </w:p>
        </w:tc>
        <w:tc>
          <w:tcPr>
            <w:tcW w:w="1309" w:type="dxa"/>
          </w:tcPr>
          <w:p w14:paraId="691EB303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064BC">
              <w:rPr>
                <w:rFonts w:ascii="Verdana" w:hAnsi="Verdana" w:cs="Arial"/>
                <w:sz w:val="18"/>
                <w:szCs w:val="18"/>
                <w:lang w:val="en-GB"/>
              </w:rPr>
              <w:t>Fr. 10.00</w:t>
            </w:r>
          </w:p>
          <w:p w14:paraId="2C7F95BE" w14:textId="77777777" w:rsidR="00FF5A40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35A0585D" w14:textId="77777777" w:rsidR="00FF5A40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Fr.   8.00</w:t>
            </w:r>
          </w:p>
          <w:p w14:paraId="636AC66B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9064BC">
              <w:rPr>
                <w:rFonts w:ascii="Verdana" w:hAnsi="Verdana" w:cs="Arial"/>
                <w:sz w:val="18"/>
                <w:szCs w:val="18"/>
                <w:lang w:val="en-GB"/>
              </w:rPr>
              <w:t>kostenlos</w:t>
            </w:r>
            <w:proofErr w:type="spellEnd"/>
          </w:p>
          <w:p w14:paraId="124AE086" w14:textId="77777777" w:rsidR="00FF5A40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Fr.   5.00</w:t>
            </w:r>
          </w:p>
          <w:p w14:paraId="5D942C80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064BC">
              <w:rPr>
                <w:rFonts w:ascii="Verdana" w:hAnsi="Verdana" w:cs="Arial"/>
                <w:sz w:val="18"/>
                <w:szCs w:val="18"/>
                <w:lang w:val="en-GB"/>
              </w:rPr>
              <w:t>Fr. 2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0</w:t>
            </w:r>
            <w:r w:rsidRPr="009064BC">
              <w:rPr>
                <w:rFonts w:ascii="Verdana" w:hAnsi="Verdana" w:cs="Arial"/>
                <w:sz w:val="18"/>
                <w:szCs w:val="18"/>
                <w:lang w:val="en-GB"/>
              </w:rPr>
              <w:t>.00</w:t>
            </w:r>
          </w:p>
          <w:p w14:paraId="187C10B4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5A40" w:rsidRPr="009064BC" w14:paraId="31E7E59A" w14:textId="77777777" w:rsidTr="00100548">
        <w:tc>
          <w:tcPr>
            <w:tcW w:w="2518" w:type="dxa"/>
          </w:tcPr>
          <w:p w14:paraId="21B37025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Veranstalterin</w:t>
            </w:r>
          </w:p>
        </w:tc>
        <w:tc>
          <w:tcPr>
            <w:tcW w:w="6696" w:type="dxa"/>
            <w:gridSpan w:val="3"/>
          </w:tcPr>
          <w:p w14:paraId="7BE1FAC1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Maurer + Salzmann AG</w:t>
            </w:r>
          </w:p>
          <w:p w14:paraId="275DAA9C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Wartstrasse 131</w:t>
            </w:r>
          </w:p>
          <w:p w14:paraId="4F66FD1C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Postfach 107</w:t>
            </w:r>
          </w:p>
          <w:p w14:paraId="3D08FE3A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8408 Winterthur</w:t>
            </w:r>
          </w:p>
          <w:p w14:paraId="1D0DD5DB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info@wintimaess.ch</w:t>
            </w:r>
          </w:p>
          <w:p w14:paraId="36D203C8" w14:textId="77777777" w:rsidR="00FF5A40" w:rsidRPr="009064BC" w:rsidRDefault="00FF5A40" w:rsidP="00100548">
            <w:pPr>
              <w:pStyle w:val="KeinLeerraum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064BC">
              <w:rPr>
                <w:rFonts w:ascii="Verdana" w:hAnsi="Verdana" w:cs="Arial"/>
                <w:sz w:val="18"/>
                <w:szCs w:val="18"/>
              </w:rPr>
              <w:t>www.wintimaess.ch</w:t>
            </w:r>
          </w:p>
        </w:tc>
      </w:tr>
    </w:tbl>
    <w:p w14:paraId="28600589" w14:textId="77777777" w:rsidR="00FF5A40" w:rsidRPr="009064BC" w:rsidRDefault="00FF5A40" w:rsidP="00FF5A40">
      <w:pPr>
        <w:pStyle w:val="KeinLeerraum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E716538" w14:textId="77777777" w:rsidR="00FF5A40" w:rsidRDefault="00FF5A40" w:rsidP="0004668B">
      <w:pPr>
        <w:pStyle w:val="KeinLeerraum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sectPr w:rsidR="00FF5A40" w:rsidSect="009A152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7506" w14:textId="77777777" w:rsidR="002F401F" w:rsidRDefault="002F401F" w:rsidP="00016E5C">
      <w:pPr>
        <w:spacing w:after="0" w:line="240" w:lineRule="auto"/>
      </w:pPr>
      <w:r>
        <w:separator/>
      </w:r>
    </w:p>
  </w:endnote>
  <w:endnote w:type="continuationSeparator" w:id="0">
    <w:p w14:paraId="505FBA71" w14:textId="77777777" w:rsidR="002F401F" w:rsidRDefault="002F401F" w:rsidP="0001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9CCCE" w14:textId="77777777" w:rsidR="002F401F" w:rsidRDefault="002F401F" w:rsidP="00016E5C">
      <w:pPr>
        <w:spacing w:after="0" w:line="240" w:lineRule="auto"/>
      </w:pPr>
      <w:r>
        <w:separator/>
      </w:r>
    </w:p>
  </w:footnote>
  <w:footnote w:type="continuationSeparator" w:id="0">
    <w:p w14:paraId="0C360F24" w14:textId="77777777" w:rsidR="002F401F" w:rsidRDefault="002F401F" w:rsidP="0001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F820" w14:textId="77777777" w:rsidR="002F401F" w:rsidRDefault="002F401F" w:rsidP="004523C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49E7896A" wp14:editId="528F94AE">
          <wp:extent cx="2190750" cy="400050"/>
          <wp:effectExtent l="0" t="0" r="0" b="0"/>
          <wp:docPr id="1" name="Grafik 0" descr="Logo_Winti-Maess_quer_pos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Winti-Maess_quer_pos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CE6"/>
    <w:multiLevelType w:val="hybridMultilevel"/>
    <w:tmpl w:val="21E00C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57A"/>
    <w:multiLevelType w:val="hybridMultilevel"/>
    <w:tmpl w:val="A4609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D8"/>
    <w:rsid w:val="00016E5C"/>
    <w:rsid w:val="00024FD4"/>
    <w:rsid w:val="00034046"/>
    <w:rsid w:val="000459CC"/>
    <w:rsid w:val="00045E3B"/>
    <w:rsid w:val="0004668B"/>
    <w:rsid w:val="00046E2C"/>
    <w:rsid w:val="00067303"/>
    <w:rsid w:val="000A12DE"/>
    <w:rsid w:val="000B22A7"/>
    <w:rsid w:val="000B3C0F"/>
    <w:rsid w:val="000C2236"/>
    <w:rsid w:val="000C6515"/>
    <w:rsid w:val="000D1D29"/>
    <w:rsid w:val="000D7281"/>
    <w:rsid w:val="000F6393"/>
    <w:rsid w:val="00113AA8"/>
    <w:rsid w:val="00144634"/>
    <w:rsid w:val="001703B0"/>
    <w:rsid w:val="001736F9"/>
    <w:rsid w:val="001A15B7"/>
    <w:rsid w:val="001B4BA6"/>
    <w:rsid w:val="001C2636"/>
    <w:rsid w:val="001C54DD"/>
    <w:rsid w:val="001E5037"/>
    <w:rsid w:val="001F0EDB"/>
    <w:rsid w:val="00211950"/>
    <w:rsid w:val="00212F65"/>
    <w:rsid w:val="00217CA3"/>
    <w:rsid w:val="00222F0D"/>
    <w:rsid w:val="00236AAB"/>
    <w:rsid w:val="00240878"/>
    <w:rsid w:val="00270650"/>
    <w:rsid w:val="002A5B87"/>
    <w:rsid w:val="002B3628"/>
    <w:rsid w:val="002B3F40"/>
    <w:rsid w:val="002B73E8"/>
    <w:rsid w:val="002C5D42"/>
    <w:rsid w:val="002D70DE"/>
    <w:rsid w:val="002F401F"/>
    <w:rsid w:val="003068CD"/>
    <w:rsid w:val="00311BE1"/>
    <w:rsid w:val="00325490"/>
    <w:rsid w:val="0034759B"/>
    <w:rsid w:val="00351328"/>
    <w:rsid w:val="00392173"/>
    <w:rsid w:val="00397A37"/>
    <w:rsid w:val="003A6128"/>
    <w:rsid w:val="003D5743"/>
    <w:rsid w:val="00412FB6"/>
    <w:rsid w:val="00442790"/>
    <w:rsid w:val="004523CF"/>
    <w:rsid w:val="00467DC6"/>
    <w:rsid w:val="00481595"/>
    <w:rsid w:val="004929E3"/>
    <w:rsid w:val="004B0392"/>
    <w:rsid w:val="004B3B41"/>
    <w:rsid w:val="004E5855"/>
    <w:rsid w:val="00524A96"/>
    <w:rsid w:val="00556BA9"/>
    <w:rsid w:val="005614F3"/>
    <w:rsid w:val="005811F2"/>
    <w:rsid w:val="00581A1A"/>
    <w:rsid w:val="00584507"/>
    <w:rsid w:val="005861AF"/>
    <w:rsid w:val="00586DE8"/>
    <w:rsid w:val="005953FC"/>
    <w:rsid w:val="005C7B8D"/>
    <w:rsid w:val="00600B95"/>
    <w:rsid w:val="00635B84"/>
    <w:rsid w:val="00640B19"/>
    <w:rsid w:val="00650C27"/>
    <w:rsid w:val="00681CED"/>
    <w:rsid w:val="00691514"/>
    <w:rsid w:val="006B11F3"/>
    <w:rsid w:val="006B3397"/>
    <w:rsid w:val="006B3A10"/>
    <w:rsid w:val="006C0FC0"/>
    <w:rsid w:val="006E1156"/>
    <w:rsid w:val="006E7925"/>
    <w:rsid w:val="006F59ED"/>
    <w:rsid w:val="006F625C"/>
    <w:rsid w:val="00715B2D"/>
    <w:rsid w:val="00734B51"/>
    <w:rsid w:val="00755D19"/>
    <w:rsid w:val="00756212"/>
    <w:rsid w:val="00766D5B"/>
    <w:rsid w:val="00767EE6"/>
    <w:rsid w:val="00775B0F"/>
    <w:rsid w:val="0077716F"/>
    <w:rsid w:val="00782306"/>
    <w:rsid w:val="007A35C2"/>
    <w:rsid w:val="007A73A4"/>
    <w:rsid w:val="007F33CB"/>
    <w:rsid w:val="007F5B3E"/>
    <w:rsid w:val="007F5DB8"/>
    <w:rsid w:val="00841D22"/>
    <w:rsid w:val="008C4EE6"/>
    <w:rsid w:val="008D4642"/>
    <w:rsid w:val="008E4FE8"/>
    <w:rsid w:val="009512F1"/>
    <w:rsid w:val="009741E6"/>
    <w:rsid w:val="009A1526"/>
    <w:rsid w:val="009A2506"/>
    <w:rsid w:val="009C7E03"/>
    <w:rsid w:val="009D5923"/>
    <w:rsid w:val="009E3A72"/>
    <w:rsid w:val="009F176F"/>
    <w:rsid w:val="009F2EA6"/>
    <w:rsid w:val="009F7211"/>
    <w:rsid w:val="00A2114A"/>
    <w:rsid w:val="00A63FFD"/>
    <w:rsid w:val="00AA2A9F"/>
    <w:rsid w:val="00AC08A2"/>
    <w:rsid w:val="00AC1FA8"/>
    <w:rsid w:val="00AC5514"/>
    <w:rsid w:val="00AF6484"/>
    <w:rsid w:val="00AF7A5B"/>
    <w:rsid w:val="00B36D61"/>
    <w:rsid w:val="00B54803"/>
    <w:rsid w:val="00B734CE"/>
    <w:rsid w:val="00BB0F30"/>
    <w:rsid w:val="00BB6AE1"/>
    <w:rsid w:val="00BE5356"/>
    <w:rsid w:val="00BF7158"/>
    <w:rsid w:val="00C222CB"/>
    <w:rsid w:val="00C3143D"/>
    <w:rsid w:val="00C3507F"/>
    <w:rsid w:val="00C53F8F"/>
    <w:rsid w:val="00CB3FAD"/>
    <w:rsid w:val="00CC7C7F"/>
    <w:rsid w:val="00D1598E"/>
    <w:rsid w:val="00D357BA"/>
    <w:rsid w:val="00D410CA"/>
    <w:rsid w:val="00D567E1"/>
    <w:rsid w:val="00D57E0F"/>
    <w:rsid w:val="00D64A19"/>
    <w:rsid w:val="00D67B64"/>
    <w:rsid w:val="00D72B33"/>
    <w:rsid w:val="00D86B52"/>
    <w:rsid w:val="00DB5BEB"/>
    <w:rsid w:val="00DC3BEC"/>
    <w:rsid w:val="00DF17A5"/>
    <w:rsid w:val="00E33F13"/>
    <w:rsid w:val="00E508D8"/>
    <w:rsid w:val="00E5621F"/>
    <w:rsid w:val="00E7074D"/>
    <w:rsid w:val="00E9777A"/>
    <w:rsid w:val="00EB6ED0"/>
    <w:rsid w:val="00EC404D"/>
    <w:rsid w:val="00EE2D1D"/>
    <w:rsid w:val="00EF4A41"/>
    <w:rsid w:val="00F00E3A"/>
    <w:rsid w:val="00F01AA9"/>
    <w:rsid w:val="00F2413E"/>
    <w:rsid w:val="00F428F8"/>
    <w:rsid w:val="00F520E4"/>
    <w:rsid w:val="00F61F07"/>
    <w:rsid w:val="00F64EFF"/>
    <w:rsid w:val="00FC44B2"/>
    <w:rsid w:val="00FE092D"/>
    <w:rsid w:val="00FF3D85"/>
    <w:rsid w:val="00FF4903"/>
    <w:rsid w:val="00FF5A4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7FD000D6"/>
  <w15:docId w15:val="{0D904B4E-E9FB-4385-BD45-2168F3C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526"/>
    <w:pPr>
      <w:spacing w:after="200" w:line="276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04668B"/>
    <w:pPr>
      <w:spacing w:before="100" w:beforeAutospacing="1" w:after="100" w:afterAutospacing="1" w:line="240" w:lineRule="auto"/>
      <w:outlineLvl w:val="3"/>
    </w:pPr>
    <w:rPr>
      <w:rFonts w:ascii="Oswald" w:eastAsia="Times New Roman" w:hAnsi="Oswald"/>
      <w:color w:val="151515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36F9"/>
    <w:rPr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016E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E5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16E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16E5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E5C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CB3FAD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B3FAD"/>
    <w:rPr>
      <w:rFonts w:ascii="Times New Roman" w:eastAsia="Times New Roman" w:hAnsi="Times New Roman"/>
    </w:rPr>
  </w:style>
  <w:style w:type="paragraph" w:customStyle="1" w:styleId="EinfAbs">
    <w:name w:val="[Einf. Abs.]"/>
    <w:basedOn w:val="Standard"/>
    <w:uiPriority w:val="99"/>
    <w:rsid w:val="00CB3F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668B"/>
    <w:rPr>
      <w:rFonts w:ascii="Oswald" w:eastAsia="Times New Roman" w:hAnsi="Oswald"/>
      <w:color w:val="151515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4668B"/>
    <w:rPr>
      <w:strike w:val="0"/>
      <w:dstrike w:val="0"/>
      <w:color w:val="E57717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unhideWhenUsed/>
    <w:rsid w:val="0004668B"/>
    <w:pPr>
      <w:spacing w:after="100" w:afterAutospacing="1" w:line="240" w:lineRule="auto"/>
    </w:pPr>
    <w:rPr>
      <w:rFonts w:ascii="Times New Roman" w:eastAsia="Times New Roman" w:hAnsi="Times New Roman"/>
      <w:sz w:val="23"/>
      <w:szCs w:val="23"/>
      <w:lang w:val="de-CH" w:eastAsia="de-CH"/>
    </w:rPr>
  </w:style>
  <w:style w:type="paragraph" w:styleId="Listenabsatz">
    <w:name w:val="List Paragraph"/>
    <w:basedOn w:val="Standard"/>
    <w:uiPriority w:val="34"/>
    <w:qFormat/>
    <w:rsid w:val="001A15B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82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timaess.ch/medi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timaess.ch/progra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Wigra Management AG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stutz</dc:creator>
  <cp:lastModifiedBy>Eliane Schumacher</cp:lastModifiedBy>
  <cp:revision>7</cp:revision>
  <cp:lastPrinted>2017-10-17T06:21:00Z</cp:lastPrinted>
  <dcterms:created xsi:type="dcterms:W3CDTF">2019-11-25T08:55:00Z</dcterms:created>
  <dcterms:modified xsi:type="dcterms:W3CDTF">2019-11-26T07:33:00Z</dcterms:modified>
</cp:coreProperties>
</file>